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155647013"/>
        <w:docPartObj>
          <w:docPartGallery w:val="Cover Pages"/>
          <w:docPartUnique/>
        </w:docPartObj>
      </w:sdtPr>
      <w:sdtEndPr/>
      <w:sdtContent>
        <w:p w:rsidR="0000560F" w:rsidRDefault="00A43A3C">
          <w:r>
            <w:rPr>
              <w:noProof/>
            </w:rPr>
            <w:pict>
              <v:group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Прямоугольник 151" o:spid="_x0000_s1028" style="position:absolute;width:73152;height:121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<v:fill r:id="rId9" o:title="" recolor="t" rotate="t" type="frame"/>
                </v:rect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52" o:spid="_x0000_s1031" type="#_x0000_t202" style="position:absolute;margin-left:0;margin-top:0;width:8in;height:1in;z-index:251660288;visibility:visible;mso-width-percent:941;mso-height-percent:92;mso-top-percent:818;mso-position-horizontal:center;mso-position-horizontal-relative:page;mso-position-vertical-relative:page;mso-width-percent:941;mso-height-percent:92;mso-top-percent:818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<v:textbox inset="126pt,0,54pt,0">
                  <w:txbxContent>
                    <w:sdt>
                      <w:sdtPr>
                        <w:rPr>
                          <w:color w:val="595959" w:themeColor="text1" w:themeTint="A6"/>
                          <w:sz w:val="28"/>
                          <w:szCs w:val="28"/>
                        </w:rPr>
                        <w:alias w:val="Автор"/>
                        <w:tag w:val=""/>
                        <w:id w:val="789243997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00560F" w:rsidRDefault="0000560F">
                          <w:pPr>
                            <w:pStyle w:val="a3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РАЗРАБОТАНО И ПРОИЗВЕДЕНО В РОССИИ</w:t>
                          </w:r>
                        </w:p>
                      </w:sdtContent>
                    </w:sdt>
                    <w:p w:rsidR="0000560F" w:rsidRDefault="00A43A3C">
                      <w:pPr>
                        <w:pStyle w:val="a3"/>
                        <w:jc w:val="right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alias w:val="Электронная почта"/>
                          <w:tag w:val="Электронная почта"/>
                          <w:id w:val="942260680"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052BF4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ООО «КБ Механцева</w:t>
                          </w:r>
                          <w:r w:rsidR="0000560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», 127441 г. Москва, Дмитровское ш.157/5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noProof/>
            </w:rPr>
            <w:pict>
              <v:shape id="Текстовое поле 153" o:spid="_x0000_s1030" type="#_x0000_t202" style="position:absolute;margin-left:0;margin-top:0;width:8in;height:79.5pt;z-index:251661312;visibility:visible;mso-width-percent:941;mso-height-percent:100;mso-top-percent:700;mso-position-horizontal:center;mso-position-horizontal-relative:page;mso-position-vertical-relative:page;mso-width-percent:941;mso-height-percent:100;mso-top-percent: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    <v:textbox style="mso-fit-shape-to-text:t" inset="126pt,0,54pt,0">
                  <w:txbxContent>
                    <w:p w:rsidR="0000560F" w:rsidRDefault="0000560F">
                      <w:pPr>
                        <w:pStyle w:val="a3"/>
                        <w:jc w:val="right"/>
                        <w:rPr>
                          <w:color w:val="5B9BD5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</w:rPr>
                        <w:t>ВАЖНО</w:t>
                      </w:r>
                    </w:p>
                    <w:p w:rsidR="0000560F" w:rsidRDefault="0000560F" w:rsidP="0000560F">
                      <w:pPr>
                        <w:pStyle w:val="a3"/>
                        <w:jc w:val="righ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0560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Пожалуйста, прочитайте данное руководство</w:t>
                      </w:r>
                    </w:p>
                    <w:p w:rsidR="0000560F" w:rsidRDefault="0000560F" w:rsidP="0000560F">
                      <w:pPr>
                        <w:pStyle w:val="a3"/>
                        <w:jc w:val="righ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0560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по эксплуатации. Несоблюдение правил эксплуатации</w:t>
                      </w:r>
                    </w:p>
                    <w:p w:rsidR="0000560F" w:rsidRDefault="0000560F" w:rsidP="0000560F">
                      <w:pPr>
                        <w:pStyle w:val="a3"/>
                        <w:jc w:val="righ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0560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может повлечь за собой вред здоровью</w:t>
                      </w:r>
                    </w:p>
                    <w:p w:rsidR="0000560F" w:rsidRDefault="0000560F" w:rsidP="0000560F">
                      <w:pPr>
                        <w:pStyle w:val="a3"/>
                        <w:jc w:val="righ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0560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или нарушение закона.</w:t>
                      </w:r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noProof/>
            </w:rPr>
            <w:pict>
              <v:shape id="Текстовое поле 154" o:spid="_x0000_s1029" type="#_x0000_t202" style="position:absolute;margin-left:0;margin-top:0;width:8in;height:286.5pt;z-index:251659264;visibility:visible;mso-width-percent:941;mso-height-percent:363;mso-top-percent:300;mso-position-horizontal:center;mso-position-horizontal-relative:page;mso-position-vertical-relative:page;mso-width-percent:941;mso-height-percent:363;mso-top-percent:30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5QpQIAAHw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" filled="f" stroked="f" strokeweight=".5pt">
                <v:textbox inset="126pt,0,54pt,0">
                  <w:txbxContent>
                    <w:p w:rsidR="0000560F" w:rsidRDefault="00A43A3C">
                      <w:pPr>
                        <w:jc w:val="right"/>
                        <w:rPr>
                          <w:color w:val="5B9BD5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64"/>
                            <w:szCs w:val="64"/>
                          </w:rPr>
                          <w:alias w:val="Название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00560F">
                            <w:rPr>
                              <w:caps/>
                              <w:color w:val="5B9BD5" w:themeColor="accent1"/>
                              <w:sz w:val="64"/>
                              <w:szCs w:val="64"/>
                            </w:rPr>
                            <w:t>Руководство по эксплуатации радиостанций КОМБАТ стандарта DMR</w:t>
                          </w:r>
                        </w:sdtContent>
                      </w:sdt>
                    </w:p>
                    <w:sdt>
                      <w:sdtPr>
                        <w:rPr>
                          <w:color w:val="404040" w:themeColor="text1" w:themeTint="BF"/>
                          <w:sz w:val="36"/>
                          <w:szCs w:val="36"/>
                        </w:rPr>
                        <w:alias w:val="Подзаголовок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00560F" w:rsidRDefault="00052BF4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для моделей Т4</w:t>
                          </w:r>
                          <w:r w:rsidR="0000560F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4</w:t>
                          </w: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, Т54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</w:p>
        <w:p w:rsidR="0000560F" w:rsidRDefault="0000560F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5442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D067F" w:rsidRPr="009D067F" w:rsidRDefault="009D067F">
          <w:pPr>
            <w:pStyle w:val="a6"/>
            <w:rPr>
              <w:rStyle w:val="10"/>
            </w:rPr>
          </w:pPr>
          <w:r w:rsidRPr="009D067F">
            <w:rPr>
              <w:rStyle w:val="10"/>
            </w:rPr>
            <w:t>Оглавление</w:t>
          </w:r>
        </w:p>
        <w:p w:rsidR="00651EFA" w:rsidRDefault="00882C3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9D067F">
            <w:instrText xml:space="preserve"> TOC \o "1-3" \h \z \u </w:instrText>
          </w:r>
          <w:r>
            <w:fldChar w:fldCharType="separate"/>
          </w:r>
          <w:hyperlink w:anchor="_Toc462935577" w:history="1">
            <w:r w:rsidR="00651EFA" w:rsidRPr="00843E1F">
              <w:rPr>
                <w:rStyle w:val="a7"/>
                <w:noProof/>
              </w:rPr>
              <w:t>Основные положения техники безопасности работы с радиостанцией:</w:t>
            </w:r>
            <w:r w:rsidR="00651E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578" w:history="1">
            <w:r w:rsidR="00651EFA" w:rsidRPr="00843E1F">
              <w:rPr>
                <w:rStyle w:val="a7"/>
                <w:noProof/>
              </w:rPr>
              <w:t>Упаковка и её состав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_Toc462935578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2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579" w:history="1">
            <w:r w:rsidR="00651EFA" w:rsidRPr="00843E1F">
              <w:rPr>
                <w:rStyle w:val="a7"/>
                <w:noProof/>
              </w:rPr>
              <w:t>Начало работы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_Toc462935579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3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580" w:history="1">
            <w:r w:rsidR="00651EFA" w:rsidRPr="00843E1F">
              <w:rPr>
                <w:rStyle w:val="a7"/>
                <w:noProof/>
              </w:rPr>
              <w:t>Заряд батареи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_Toc462935580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3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581" w:history="1">
            <w:r w:rsidR="00651EFA" w:rsidRPr="00843E1F">
              <w:rPr>
                <w:rStyle w:val="a7"/>
                <w:noProof/>
              </w:rPr>
              <w:t>Установка батареи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_Toc462935581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3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582" w:history="1">
            <w:r w:rsidR="00651EFA" w:rsidRPr="00843E1F">
              <w:rPr>
                <w:rStyle w:val="a7"/>
                <w:noProof/>
              </w:rPr>
              <w:t>Снятие батареи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_Toc462935582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3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583" w:history="1">
            <w:r w:rsidR="00651EFA" w:rsidRPr="00843E1F">
              <w:rPr>
                <w:rStyle w:val="a7"/>
                <w:noProof/>
              </w:rPr>
              <w:t>Установка и снятие антенны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_Toc462935583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4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584" w:history="1">
            <w:r w:rsidR="00651EFA" w:rsidRPr="00843E1F">
              <w:rPr>
                <w:rStyle w:val="a7"/>
                <w:noProof/>
              </w:rPr>
              <w:t>Подключение выносной тангенты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_Toc462935584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4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585" w:history="1">
            <w:r w:rsidR="00651EFA" w:rsidRPr="00843E1F">
              <w:rPr>
                <w:rStyle w:val="a7"/>
                <w:noProof/>
              </w:rPr>
              <w:t>Установка поясной клипсы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_Toc462935585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4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586" w:history="1">
            <w:r w:rsidR="00651EFA" w:rsidRPr="00843E1F">
              <w:rPr>
                <w:rStyle w:val="a7"/>
                <w:noProof/>
              </w:rPr>
              <w:t>Обзор радиостанции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_Toc462935586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4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587" w:history="1">
            <w:r w:rsidR="00651EFA" w:rsidRPr="00843E1F">
              <w:rPr>
                <w:rStyle w:val="a7"/>
                <w:noProof/>
              </w:rPr>
              <w:t>Элементы управления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_Toc462935587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4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588" w:history="1">
            <w:r w:rsidR="00651EFA" w:rsidRPr="00843E1F">
              <w:rPr>
                <w:rStyle w:val="a7"/>
                <w:noProof/>
              </w:rPr>
              <w:t>Функциональные клавиши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_Toc462935588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5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589" w:history="1">
            <w:r w:rsidR="00651EFA" w:rsidRPr="00843E1F">
              <w:rPr>
                <w:rStyle w:val="a7"/>
                <w:noProof/>
              </w:rPr>
              <w:t>Индикация светодиода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_Toc462935589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5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590" w:history="1">
            <w:r w:rsidR="00651EFA" w:rsidRPr="00843E1F">
              <w:rPr>
                <w:rStyle w:val="a7"/>
                <w:noProof/>
              </w:rPr>
              <w:t>Пыле/влаго-защищённость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_Toc462935590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5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591" w:history="1">
            <w:r w:rsidR="00651EFA" w:rsidRPr="00843E1F">
              <w:rPr>
                <w:rStyle w:val="a7"/>
                <w:noProof/>
              </w:rPr>
              <w:t>Основные операции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_Toc462935591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6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592" w:history="1">
            <w:r w:rsidR="00651EFA" w:rsidRPr="00843E1F">
              <w:rPr>
                <w:rStyle w:val="a7"/>
                <w:noProof/>
              </w:rPr>
              <w:t>Включение радио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_Toc462935592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6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593" w:history="1">
            <w:r w:rsidR="00651EFA" w:rsidRPr="00843E1F">
              <w:rPr>
                <w:rStyle w:val="a7"/>
                <w:noProof/>
              </w:rPr>
              <w:t>Регулировка громкости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_Toc462935593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6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594" w:history="1">
            <w:r w:rsidR="00651EFA" w:rsidRPr="00843E1F">
              <w:rPr>
                <w:rStyle w:val="a7"/>
                <w:noProof/>
              </w:rPr>
              <w:t>Выбор канала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_Toc462935594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6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595" w:history="1">
            <w:r w:rsidR="00651EFA" w:rsidRPr="00843E1F">
              <w:rPr>
                <w:rStyle w:val="a7"/>
                <w:noProof/>
              </w:rPr>
              <w:t>Выбор зоны</w:t>
            </w:r>
            <w:r w:rsidR="00651EFA">
              <w:rPr>
                <w:noProof/>
                <w:webHidden/>
              </w:rPr>
              <w:tab/>
            </w:r>
            <w:bookmarkStart w:id="0" w:name="_GoBack"/>
            <w:bookmarkEnd w:id="0"/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_Toc462935595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6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596" w:history="1">
            <w:r w:rsidR="00651EFA" w:rsidRPr="00843E1F">
              <w:rPr>
                <w:rStyle w:val="a7"/>
                <w:noProof/>
              </w:rPr>
              <w:t>Переключение между цифровым и аналоговым режимами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_Toc462935596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6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597" w:history="1">
            <w:r w:rsidR="00651EFA" w:rsidRPr="00843E1F">
              <w:rPr>
                <w:rStyle w:val="a7"/>
                <w:noProof/>
              </w:rPr>
              <w:t>Вещание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_Toc462935597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6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598" w:history="1">
            <w:r w:rsidR="00651EFA" w:rsidRPr="00843E1F">
              <w:rPr>
                <w:rStyle w:val="a7"/>
                <w:noProof/>
              </w:rPr>
              <w:t>Дополнительные функции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_Toc462935598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6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599" w:history="1">
            <w:r w:rsidR="00651EFA" w:rsidRPr="00843E1F">
              <w:rPr>
                <w:rStyle w:val="a7"/>
                <w:noProof/>
              </w:rPr>
              <w:t>Радиопроверка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_Toc462935599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6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600" w:history="1">
            <w:r w:rsidR="00651EFA" w:rsidRPr="00843E1F">
              <w:rPr>
                <w:rStyle w:val="a7"/>
                <w:noProof/>
                <w:lang w:val="en-US"/>
              </w:rPr>
              <w:t>Talk</w:t>
            </w:r>
            <w:r w:rsidR="00651EFA" w:rsidRPr="00843E1F">
              <w:rPr>
                <w:rStyle w:val="a7"/>
                <w:noProof/>
              </w:rPr>
              <w:t xml:space="preserve"> </w:t>
            </w:r>
            <w:r w:rsidR="00651EFA" w:rsidRPr="00843E1F">
              <w:rPr>
                <w:rStyle w:val="a7"/>
                <w:noProof/>
                <w:lang w:val="en-US"/>
              </w:rPr>
              <w:t>Around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_Toc462935600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6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601" w:history="1">
            <w:r w:rsidR="00651EFA" w:rsidRPr="00843E1F">
              <w:rPr>
                <w:rStyle w:val="a7"/>
                <w:noProof/>
              </w:rPr>
              <w:t>Мониторинг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_Toc462935601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7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602" w:history="1">
            <w:r w:rsidR="00651EFA" w:rsidRPr="00843E1F">
              <w:rPr>
                <w:rStyle w:val="a7"/>
                <w:noProof/>
              </w:rPr>
              <w:t>Сканирование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_Toc462935602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7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603" w:history="1">
            <w:r w:rsidR="00651EFA" w:rsidRPr="00843E1F">
              <w:rPr>
                <w:rStyle w:val="a7"/>
                <w:noProof/>
              </w:rPr>
              <w:t>Тревога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_Toc462935603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7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651EFA" w:rsidRDefault="00A43A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2935604" w:history="1">
            <w:r w:rsidR="00651EFA" w:rsidRPr="00843E1F">
              <w:rPr>
                <w:rStyle w:val="a7"/>
                <w:noProof/>
              </w:rPr>
              <w:t>Устранение неисправностей</w:t>
            </w:r>
            <w:r w:rsidR="00651EFA">
              <w:rPr>
                <w:noProof/>
                <w:webHidden/>
              </w:rPr>
              <w:tab/>
            </w:r>
            <w:r w:rsidR="00882C34">
              <w:rPr>
                <w:noProof/>
                <w:webHidden/>
              </w:rPr>
              <w:fldChar w:fldCharType="begin"/>
            </w:r>
            <w:r w:rsidR="00651EFA">
              <w:rPr>
                <w:noProof/>
                <w:webHidden/>
              </w:rPr>
              <w:instrText xml:space="preserve"> PAGEREF _Toc462935604 \h </w:instrText>
            </w:r>
            <w:r w:rsidR="00882C34">
              <w:rPr>
                <w:noProof/>
                <w:webHidden/>
              </w:rPr>
            </w:r>
            <w:r w:rsidR="00882C34">
              <w:rPr>
                <w:noProof/>
                <w:webHidden/>
              </w:rPr>
              <w:fldChar w:fldCharType="separate"/>
            </w:r>
            <w:r w:rsidR="00651EFA">
              <w:rPr>
                <w:noProof/>
                <w:webHidden/>
              </w:rPr>
              <w:t>7</w:t>
            </w:r>
            <w:r w:rsidR="00882C34">
              <w:rPr>
                <w:noProof/>
                <w:webHidden/>
              </w:rPr>
              <w:fldChar w:fldCharType="end"/>
            </w:r>
          </w:hyperlink>
        </w:p>
        <w:p w:rsidR="009D067F" w:rsidRDefault="00882C34">
          <w:r>
            <w:rPr>
              <w:b/>
              <w:bCs/>
            </w:rPr>
            <w:fldChar w:fldCharType="end"/>
          </w:r>
        </w:p>
      </w:sdtContent>
    </w:sdt>
    <w:p w:rsidR="009D067F" w:rsidRDefault="009D067F">
      <w:pPr>
        <w:rPr>
          <w:sz w:val="28"/>
        </w:rPr>
      </w:pPr>
      <w:r>
        <w:rPr>
          <w:sz w:val="28"/>
        </w:rPr>
        <w:br w:type="page"/>
      </w:r>
    </w:p>
    <w:p w:rsidR="0000560F" w:rsidRPr="002553F7" w:rsidRDefault="0000560F" w:rsidP="00E13B8A">
      <w:pPr>
        <w:pStyle w:val="1"/>
      </w:pPr>
      <w:bookmarkStart w:id="1" w:name="_Toc462935577"/>
      <w:r w:rsidRPr="002553F7">
        <w:lastRenderedPageBreak/>
        <w:t>Основные положения</w:t>
      </w:r>
      <w:r w:rsidR="00D9057D">
        <w:t xml:space="preserve"> техники безопасности работы с радиостанцией</w:t>
      </w:r>
      <w:r w:rsidRPr="002553F7">
        <w:t>:</w:t>
      </w:r>
      <w:bookmarkEnd w:id="1"/>
    </w:p>
    <w:p w:rsidR="0000560F" w:rsidRDefault="0000560F"/>
    <w:p w:rsidR="0000560F" w:rsidRDefault="002553F7" w:rsidP="002553F7">
      <w:pPr>
        <w:pStyle w:val="a5"/>
        <w:numPr>
          <w:ilvl w:val="0"/>
          <w:numId w:val="1"/>
        </w:numPr>
      </w:pPr>
      <w:r>
        <w:t>Соблюдайте действующие требования</w:t>
      </w:r>
      <w:r w:rsidR="00214FE5">
        <w:t xml:space="preserve"> законодательства об использовании радиочастот. Некорректное использование радиостанции может повлечь за собой нарушение закона и последующее наказание</w:t>
      </w:r>
    </w:p>
    <w:p w:rsidR="00214FE5" w:rsidRDefault="00214FE5" w:rsidP="002553F7">
      <w:pPr>
        <w:pStyle w:val="a5"/>
        <w:numPr>
          <w:ilvl w:val="0"/>
          <w:numId w:val="1"/>
        </w:numPr>
      </w:pPr>
      <w:r>
        <w:t>Выключайте радиостанцию и помещайте ещё в поясной чехол, перед входом в зоны повышенной огнеопасности или взрывоопасности</w:t>
      </w:r>
    </w:p>
    <w:p w:rsidR="00214FE5" w:rsidRDefault="00214FE5" w:rsidP="002553F7">
      <w:pPr>
        <w:pStyle w:val="a5"/>
        <w:numPr>
          <w:ilvl w:val="0"/>
          <w:numId w:val="1"/>
        </w:numPr>
      </w:pPr>
      <w:r>
        <w:t>Не заряжайте батарею радиостанции в зонах повышенной огнеопасности или взрывоопасности</w:t>
      </w:r>
    </w:p>
    <w:p w:rsidR="00214FE5" w:rsidRDefault="00214FE5" w:rsidP="002553F7">
      <w:pPr>
        <w:pStyle w:val="a5"/>
        <w:numPr>
          <w:ilvl w:val="0"/>
          <w:numId w:val="1"/>
        </w:numPr>
      </w:pPr>
      <w:r>
        <w:t>Выключайте радиостанцию перед входом в зону действия взрывных работ или хранилище взрывчатки, не приближайтесь с включенной радиостанцией к радиодетонаторам</w:t>
      </w:r>
    </w:p>
    <w:p w:rsidR="00214FE5" w:rsidRDefault="00D9057D" w:rsidP="002553F7">
      <w:pPr>
        <w:pStyle w:val="a5"/>
        <w:numPr>
          <w:ilvl w:val="0"/>
          <w:numId w:val="1"/>
        </w:numPr>
      </w:pPr>
      <w:r>
        <w:t>Не используйте радиостанцию с повреждённой антенной. Прикосновение к повреждённой антенне вызовет ожог</w:t>
      </w:r>
    </w:p>
    <w:p w:rsidR="00D9057D" w:rsidRDefault="00D9057D" w:rsidP="002553F7">
      <w:pPr>
        <w:pStyle w:val="a5"/>
        <w:numPr>
          <w:ilvl w:val="0"/>
          <w:numId w:val="1"/>
        </w:numPr>
      </w:pPr>
      <w:r>
        <w:t>Не пытайтесь вскрыть радиостанцию, обслуживанием радиостанции должен заниматься подготовленный специалист</w:t>
      </w:r>
    </w:p>
    <w:p w:rsidR="00D9057D" w:rsidRDefault="00D9057D" w:rsidP="002553F7">
      <w:pPr>
        <w:pStyle w:val="a5"/>
        <w:numPr>
          <w:ilvl w:val="0"/>
          <w:numId w:val="1"/>
        </w:numPr>
      </w:pPr>
      <w:r>
        <w:t>Пожалуйста, во избежание трудностей в работе стороннего оборудования, выключайте радиостанцию в местах с вывеской «Не использовать беспроводное оборудование» в медицинских учреждениях</w:t>
      </w:r>
    </w:p>
    <w:p w:rsidR="00D9057D" w:rsidRDefault="00D9057D" w:rsidP="002553F7">
      <w:pPr>
        <w:pStyle w:val="a5"/>
        <w:numPr>
          <w:ilvl w:val="0"/>
          <w:numId w:val="1"/>
        </w:numPr>
      </w:pPr>
      <w:r>
        <w:t>В автомобиле, оснащённом подушкой безопасности не включайте радиостанцию в зоне действия датчиков подушек безопасности</w:t>
      </w:r>
    </w:p>
    <w:p w:rsidR="00D9057D" w:rsidRDefault="00D9057D" w:rsidP="002553F7">
      <w:pPr>
        <w:pStyle w:val="a5"/>
        <w:numPr>
          <w:ilvl w:val="0"/>
          <w:numId w:val="1"/>
        </w:numPr>
      </w:pPr>
      <w:r>
        <w:t>Не храните радиостанцию под лучами открытого солнца или рядом с источниками тепла</w:t>
      </w:r>
    </w:p>
    <w:p w:rsidR="00D9057D" w:rsidRDefault="00D9057D" w:rsidP="002553F7">
      <w:pPr>
        <w:pStyle w:val="a5"/>
        <w:numPr>
          <w:ilvl w:val="0"/>
          <w:numId w:val="1"/>
        </w:numPr>
      </w:pPr>
      <w:r>
        <w:t>В момент передачи радиосигнала держите антенну радиостанции на расстоянии не менее 5 сантиметров от лица</w:t>
      </w:r>
    </w:p>
    <w:p w:rsidR="00D9057D" w:rsidRDefault="00D9057D" w:rsidP="002553F7">
      <w:pPr>
        <w:pStyle w:val="a5"/>
        <w:numPr>
          <w:ilvl w:val="0"/>
          <w:numId w:val="1"/>
        </w:numPr>
      </w:pPr>
      <w:r>
        <w:t>Если вы чувствуете запал дыма или опалённого пластика от радиостанции немедленно выключите её и обратитесь в сервис центр.</w:t>
      </w:r>
    </w:p>
    <w:p w:rsidR="00D9057D" w:rsidRDefault="00D9057D" w:rsidP="002553F7">
      <w:pPr>
        <w:pStyle w:val="a5"/>
        <w:numPr>
          <w:ilvl w:val="0"/>
          <w:numId w:val="1"/>
        </w:numPr>
      </w:pPr>
      <w:r>
        <w:t>Не держите радиостанцию в режиме безостановочной передачи слишком долго, это может перегреть радиостанцию и травмировать пользователя.</w:t>
      </w:r>
    </w:p>
    <w:p w:rsidR="00E13B8A" w:rsidRDefault="00E13B8A" w:rsidP="00E13B8A">
      <w:pPr>
        <w:pStyle w:val="1"/>
      </w:pPr>
      <w:bookmarkStart w:id="2" w:name="_Toc462935578"/>
      <w:r>
        <w:t>Упаковка и её состав</w:t>
      </w:r>
      <w:bookmarkEnd w:id="2"/>
    </w:p>
    <w:p w:rsidR="00E13B8A" w:rsidRDefault="00E13B8A" w:rsidP="00E13B8A">
      <w:r>
        <w:t>Аккуратно распакуйте радиостанцию. Сверьтесь с указанным ниже перечнем комплекта поставки и идентифицируйте элементы в коробке:</w:t>
      </w:r>
    </w:p>
    <w:p w:rsidR="00E13B8A" w:rsidRDefault="00E13B8A" w:rsidP="00E13B8A">
      <w:pPr>
        <w:pStyle w:val="a5"/>
        <w:numPr>
          <w:ilvl w:val="0"/>
          <w:numId w:val="2"/>
        </w:numPr>
      </w:pPr>
      <w:r>
        <w:t>Радиостанция</w:t>
      </w:r>
    </w:p>
    <w:p w:rsidR="00E13B8A" w:rsidRDefault="00E13B8A" w:rsidP="00E13B8A">
      <w:pPr>
        <w:pStyle w:val="a5"/>
        <w:numPr>
          <w:ilvl w:val="0"/>
          <w:numId w:val="2"/>
        </w:numPr>
      </w:pPr>
      <w:r>
        <w:t>Антенна</w:t>
      </w:r>
    </w:p>
    <w:p w:rsidR="00E13B8A" w:rsidRDefault="00466822" w:rsidP="00E13B8A">
      <w:pPr>
        <w:pStyle w:val="a5"/>
        <w:numPr>
          <w:ilvl w:val="0"/>
          <w:numId w:val="2"/>
        </w:numPr>
      </w:pPr>
      <w:r>
        <w:t>Аккумуляторная б</w:t>
      </w:r>
      <w:r w:rsidR="00E13B8A">
        <w:t>атарея</w:t>
      </w:r>
    </w:p>
    <w:p w:rsidR="00E13B8A" w:rsidRDefault="00E13B8A" w:rsidP="00E13B8A">
      <w:pPr>
        <w:pStyle w:val="a5"/>
        <w:numPr>
          <w:ilvl w:val="0"/>
          <w:numId w:val="2"/>
        </w:numPr>
      </w:pPr>
      <w:r>
        <w:t>Зарядный стакан</w:t>
      </w:r>
    </w:p>
    <w:p w:rsidR="00E13B8A" w:rsidRDefault="00E13B8A" w:rsidP="00E13B8A">
      <w:pPr>
        <w:pStyle w:val="a5"/>
        <w:numPr>
          <w:ilvl w:val="0"/>
          <w:numId w:val="2"/>
        </w:numPr>
      </w:pPr>
      <w:r>
        <w:t>Блок питания зарядного стакана</w:t>
      </w:r>
    </w:p>
    <w:p w:rsidR="00E13B8A" w:rsidRDefault="00E13B8A" w:rsidP="00E13B8A">
      <w:pPr>
        <w:pStyle w:val="a5"/>
        <w:numPr>
          <w:ilvl w:val="0"/>
          <w:numId w:val="2"/>
        </w:numPr>
      </w:pPr>
      <w:r>
        <w:t>Клипса поясная</w:t>
      </w:r>
    </w:p>
    <w:p w:rsidR="008E7275" w:rsidRDefault="008E7275" w:rsidP="008E7275">
      <w:pPr>
        <w:pStyle w:val="a5"/>
        <w:numPr>
          <w:ilvl w:val="0"/>
          <w:numId w:val="2"/>
        </w:numPr>
      </w:pPr>
      <w:r>
        <w:t>Заглушка коммуникационного разъема</w:t>
      </w:r>
    </w:p>
    <w:p w:rsidR="00E13B8A" w:rsidRDefault="002E312C" w:rsidP="00E13B8A">
      <w:pPr>
        <w:pStyle w:val="a5"/>
        <w:numPr>
          <w:ilvl w:val="0"/>
          <w:numId w:val="2"/>
        </w:numPr>
      </w:pPr>
      <w:r>
        <w:t>Ремешок на руку</w:t>
      </w:r>
    </w:p>
    <w:p w:rsidR="00E13B8A" w:rsidRDefault="00E13B8A" w:rsidP="00E13B8A">
      <w:pPr>
        <w:pStyle w:val="a5"/>
        <w:numPr>
          <w:ilvl w:val="0"/>
          <w:numId w:val="2"/>
        </w:numPr>
      </w:pPr>
      <w:r>
        <w:t>Руководство по эксплуатации</w:t>
      </w:r>
    </w:p>
    <w:p w:rsidR="002E312C" w:rsidRDefault="002E312C" w:rsidP="00E13B8A">
      <w:r>
        <w:rPr>
          <w:i/>
        </w:rPr>
        <w:t>Комплектация радиостанции может быть изменена производителем без предварительного уведомления.</w:t>
      </w:r>
    </w:p>
    <w:p w:rsidR="008E7275" w:rsidRDefault="008E7275" w:rsidP="00E13B8A"/>
    <w:p w:rsidR="008E7275" w:rsidRDefault="008E7275" w:rsidP="00E13B8A"/>
    <w:p w:rsidR="00E13B8A" w:rsidRDefault="00E13B8A" w:rsidP="00E13B8A">
      <w:r>
        <w:lastRenderedPageBreak/>
        <w:t xml:space="preserve">Следующие опции </w:t>
      </w:r>
      <w:r w:rsidR="008E7275">
        <w:t>приобретаются отдельно</w:t>
      </w:r>
      <w:r w:rsidR="00466822">
        <w:t>:</w:t>
      </w:r>
    </w:p>
    <w:p w:rsidR="002E312C" w:rsidRDefault="002E312C" w:rsidP="002E312C">
      <w:pPr>
        <w:pStyle w:val="a5"/>
        <w:numPr>
          <w:ilvl w:val="0"/>
          <w:numId w:val="3"/>
        </w:numPr>
      </w:pPr>
      <w:r>
        <w:t xml:space="preserve">Программатор </w:t>
      </w:r>
      <w:r>
        <w:rPr>
          <w:lang w:val="en-US"/>
        </w:rPr>
        <w:t>USB</w:t>
      </w:r>
    </w:p>
    <w:p w:rsidR="00466822" w:rsidRDefault="00466822" w:rsidP="00466822">
      <w:pPr>
        <w:pStyle w:val="a5"/>
        <w:numPr>
          <w:ilvl w:val="0"/>
          <w:numId w:val="3"/>
        </w:numPr>
      </w:pPr>
      <w:r>
        <w:t>Тангента выносная</w:t>
      </w:r>
    </w:p>
    <w:p w:rsidR="00466822" w:rsidRDefault="00466822" w:rsidP="00466822">
      <w:pPr>
        <w:pStyle w:val="1"/>
      </w:pPr>
      <w:bookmarkStart w:id="3" w:name="_Toc462935579"/>
      <w:r>
        <w:t>Начало работы</w:t>
      </w:r>
      <w:bookmarkEnd w:id="3"/>
    </w:p>
    <w:p w:rsidR="00466822" w:rsidRDefault="00466822" w:rsidP="00466822">
      <w:pPr>
        <w:pStyle w:val="2"/>
      </w:pPr>
    </w:p>
    <w:p w:rsidR="00466822" w:rsidRDefault="00466822" w:rsidP="00466822">
      <w:pPr>
        <w:pStyle w:val="2"/>
      </w:pPr>
      <w:bookmarkStart w:id="4" w:name="_Toc462935580"/>
      <w:r>
        <w:t>Заряд батареи</w:t>
      </w:r>
      <w:bookmarkEnd w:id="4"/>
    </w:p>
    <w:p w:rsidR="00466822" w:rsidRDefault="00466822" w:rsidP="00466822">
      <w:r>
        <w:t>Перед первым включением радиостанции необходимо зарядить аккумуляторную батарею.</w:t>
      </w:r>
    </w:p>
    <w:p w:rsidR="00466822" w:rsidRDefault="00466822" w:rsidP="00466822">
      <w:r>
        <w:t>Возьмите адаптер питания и подключите его к зарядному стакану. Включите адаптер питания в сеть электропитания с номиналом напряжения 220В. Красный светодиод вспыхнет на 4,5 секунды после включения. Вставьте батарею или радиостанцию с батареей в зарядный стакан. В случае, если вы заряжаете аккумуляторную батарею, подключенную к радиостанции, предварительно выключите радиостанцию.</w:t>
      </w:r>
    </w:p>
    <w:p w:rsidR="00466822" w:rsidRDefault="00466822" w:rsidP="00466822">
      <w:r>
        <w:t>Убедитесь, что батарея (радиостанция) плотно установлены в зарядный стакан. Когда цветовой индикатор загорится красным, батарея начнёт заряжаться.</w:t>
      </w:r>
    </w:p>
    <w:p w:rsidR="00466822" w:rsidRDefault="00466822" w:rsidP="00466822">
      <w:r>
        <w:t>Цветовая индикация заряда батареи зависит от конкретной модели зарядного стакана и указана на его нижней поверхности.</w:t>
      </w:r>
    </w:p>
    <w:p w:rsidR="00466822" w:rsidRDefault="00466822" w:rsidP="00466822">
      <w:r>
        <w:t>Время заряда штатной батареи ёмкостью 2200мАч составляет около трёх часов.</w:t>
      </w:r>
    </w:p>
    <w:p w:rsidR="00466822" w:rsidRDefault="00466822" w:rsidP="00466822">
      <w:r>
        <w:t>Если зарядный стакан сигнализирует о невозможности заряда батареи это может свидетельствовать о следующем:</w:t>
      </w:r>
    </w:p>
    <w:p w:rsidR="00466822" w:rsidRDefault="00466822" w:rsidP="00466822">
      <w:pPr>
        <w:pStyle w:val="a5"/>
        <w:numPr>
          <w:ilvl w:val="0"/>
          <w:numId w:val="4"/>
        </w:numPr>
      </w:pPr>
      <w:r>
        <w:t>температура зарядки батареи превышает допустимую безопасную температуру заряда</w:t>
      </w:r>
    </w:p>
    <w:p w:rsidR="00466822" w:rsidRDefault="00466822" w:rsidP="00466822">
      <w:pPr>
        <w:pStyle w:val="a5"/>
        <w:numPr>
          <w:ilvl w:val="0"/>
          <w:numId w:val="4"/>
        </w:numPr>
      </w:pPr>
      <w:r>
        <w:t>батарея неисправна</w:t>
      </w:r>
    </w:p>
    <w:p w:rsidR="00466822" w:rsidRDefault="00466822" w:rsidP="00466822">
      <w:r>
        <w:t xml:space="preserve">Производитель не гарантирует совместимость </w:t>
      </w:r>
      <w:r w:rsidR="001A6E72">
        <w:t>сторонних аккумуляторных батарей с зарядным стаканом. В случае, если у вас появились вопросы о совместимости данного зарядного устройства с другими батареями свяжитесь с производителем.</w:t>
      </w:r>
    </w:p>
    <w:p w:rsidR="001A6E72" w:rsidRDefault="001A6E72" w:rsidP="00466822">
      <w:r w:rsidRPr="001A6E72">
        <w:rPr>
          <w:b/>
        </w:rPr>
        <w:t xml:space="preserve">!!! </w:t>
      </w:r>
      <w:r>
        <w:rPr>
          <w:b/>
        </w:rPr>
        <w:t>БУДЬТЕ ОСТОРОЖНЫ</w:t>
      </w:r>
      <w:r w:rsidRPr="001A6E72">
        <w:t xml:space="preserve"> </w:t>
      </w:r>
      <w:r w:rsidRPr="001A6E72">
        <w:rPr>
          <w:b/>
        </w:rPr>
        <w:t>!!!</w:t>
      </w:r>
      <w:r w:rsidRPr="001A6E72">
        <w:t xml:space="preserve"> </w:t>
      </w:r>
      <w:r>
        <w:t>Важно соблюдать технику безопасности по работе с аккумуляторными батареями. Механическое повреждение или перегрев могут привести к воспламенению батареи или к её взрыву.</w:t>
      </w:r>
    </w:p>
    <w:p w:rsidR="001A6E72" w:rsidRDefault="001A6E72" w:rsidP="001A6E72">
      <w:pPr>
        <w:pStyle w:val="a5"/>
        <w:numPr>
          <w:ilvl w:val="0"/>
          <w:numId w:val="5"/>
        </w:numPr>
      </w:pPr>
      <w:r>
        <w:t>Новая батарея поставляется с завода не будучи полностью заряженной и требует полной зарядки перед первым использованием</w:t>
      </w:r>
    </w:p>
    <w:p w:rsidR="001A6E72" w:rsidRDefault="001A6E72" w:rsidP="001A6E72">
      <w:pPr>
        <w:pStyle w:val="a5"/>
        <w:numPr>
          <w:ilvl w:val="0"/>
          <w:numId w:val="5"/>
        </w:numPr>
      </w:pPr>
      <w:r>
        <w:t>Если батарея хранилась достаточно долго без эксплуатации, то она не может быть полностью заряжена до того, как пройдёт несколько циклов зарядки-разрядки</w:t>
      </w:r>
    </w:p>
    <w:p w:rsidR="001A6E72" w:rsidRDefault="001A6E72" w:rsidP="001A6E72">
      <w:pPr>
        <w:pStyle w:val="a5"/>
        <w:numPr>
          <w:ilvl w:val="0"/>
          <w:numId w:val="5"/>
        </w:numPr>
      </w:pPr>
      <w:r>
        <w:t>Не дозаряжайте батарею после того как она была полностью заряжена, или лишь частично разряжена</w:t>
      </w:r>
      <w:r w:rsidR="00B37D7B">
        <w:t xml:space="preserve"> после полной зарядки. Это снижает срок службы батареи и её ёмкость</w:t>
      </w:r>
    </w:p>
    <w:p w:rsidR="00B37D7B" w:rsidRDefault="00B37D7B" w:rsidP="001A6E72">
      <w:pPr>
        <w:pStyle w:val="a5"/>
        <w:numPr>
          <w:ilvl w:val="0"/>
          <w:numId w:val="5"/>
        </w:numPr>
      </w:pPr>
      <w:r>
        <w:t>Если радиостанция сигнализирует о низком уровне заряда батареи, выключите радиостанцию и зарядите батарею. Не используйте радиостанцию при разряженной батарее.</w:t>
      </w:r>
    </w:p>
    <w:p w:rsidR="00B37D7B" w:rsidRDefault="00B37D7B" w:rsidP="00B37D7B">
      <w:pPr>
        <w:pStyle w:val="a5"/>
        <w:numPr>
          <w:ilvl w:val="0"/>
          <w:numId w:val="5"/>
        </w:numPr>
      </w:pPr>
      <w:r>
        <w:t>Не замыкайте накоротко контакты на батарее. Не разбирайте батарею.</w:t>
      </w:r>
    </w:p>
    <w:p w:rsidR="001A6E72" w:rsidRDefault="001A6E72" w:rsidP="001A6E72">
      <w:pPr>
        <w:pStyle w:val="2"/>
      </w:pPr>
      <w:bookmarkStart w:id="5" w:name="_Toc462935581"/>
      <w:r>
        <w:t>Установка батареи</w:t>
      </w:r>
      <w:bookmarkEnd w:id="5"/>
    </w:p>
    <w:p w:rsidR="001A6E72" w:rsidRDefault="001A6E72" w:rsidP="001A6E72">
      <w:r>
        <w:t>Для того, чтобы установить батарею в радиостанцию, разместите её в гнезде радиостанции, контактами вниз так, чтобы нижний край батареи выступал за нижний край радиостанции на 2-3 см, а затем задвиньте её внутрь радиостанции до щелчка. Батарея установлена.</w:t>
      </w:r>
    </w:p>
    <w:p w:rsidR="001A6E72" w:rsidRDefault="001A6E72" w:rsidP="001A6E72">
      <w:pPr>
        <w:pStyle w:val="2"/>
      </w:pPr>
      <w:bookmarkStart w:id="6" w:name="_Toc462935582"/>
      <w:r>
        <w:lastRenderedPageBreak/>
        <w:t>Снятие батареи</w:t>
      </w:r>
      <w:bookmarkEnd w:id="6"/>
    </w:p>
    <w:p w:rsidR="001A6E72" w:rsidRDefault="001A6E72" w:rsidP="001A6E72">
      <w:r>
        <w:t>Для того, чтобы удалить батарею из радиостанции нажмите на скобу, расположенную в нижней торцевой части батареи, затем, прижимая батарею к радиостанции, сдвиньте её вниз на 5-6 мм для того, чтобы высвободить её из крепления. Снимайте батарею.</w:t>
      </w:r>
    </w:p>
    <w:p w:rsidR="001A6E72" w:rsidRDefault="00B37D7B" w:rsidP="00B37D7B">
      <w:pPr>
        <w:pStyle w:val="2"/>
      </w:pPr>
      <w:bookmarkStart w:id="7" w:name="_Toc462935583"/>
      <w:r>
        <w:t>Установка и снятие антенны</w:t>
      </w:r>
      <w:bookmarkEnd w:id="7"/>
    </w:p>
    <w:p w:rsidR="00B37D7B" w:rsidRDefault="00B37D7B" w:rsidP="00B37D7B">
      <w:r>
        <w:t>Возьмите антенну и прислоните её контактным выходом к резьбовому соединению на верхней части радиостанции. Не прилагая усилий закрутите антенну по часовой стрелке на резьбовое соединение до упора. Для того чтобы снять антенну зафиксируйте в руки радиостанцию и скрутите антенну с резьбового соединения против часовой стрелки.</w:t>
      </w:r>
    </w:p>
    <w:p w:rsidR="00B37D7B" w:rsidRDefault="00B37D7B" w:rsidP="00B37D7B"/>
    <w:p w:rsidR="00B37D7B" w:rsidRDefault="00B37D7B" w:rsidP="00B37D7B">
      <w:pPr>
        <w:pStyle w:val="2"/>
      </w:pPr>
      <w:bookmarkStart w:id="8" w:name="_Toc462935584"/>
      <w:r>
        <w:t>Подключение выносной тангенты</w:t>
      </w:r>
      <w:bookmarkEnd w:id="8"/>
      <w:r>
        <w:t xml:space="preserve"> </w:t>
      </w:r>
    </w:p>
    <w:p w:rsidR="00B37D7B" w:rsidRDefault="00B37D7B" w:rsidP="00B37D7B">
      <w:r>
        <w:t>Возьмите радиостанцию и поверните её антенной вверх, динамиком к себе. С правой стороны радиостанции находится влагозащищённая контактная площадка для подключения выносной тангенты. Зацепите выносную тангенту выступом за паз в верхней части радиостанции и прижмите контактную площадку тангенты к контактной площадке радиостанции. Закрутите крепёжный винт, расположенный на креплении тангенты (в случае, если вы используете дополнительные механические инструменты для затягивания винта, не превышайте крутящего момента в 4 Н/м).</w:t>
      </w:r>
    </w:p>
    <w:p w:rsidR="00B37D7B" w:rsidRDefault="009B7BEF" w:rsidP="00B37D7B">
      <w:r>
        <w:t>Избегайте попадания грязи и мусора между контактными площадками тангенты и радиостанции.</w:t>
      </w:r>
    </w:p>
    <w:p w:rsidR="009B7BEF" w:rsidRDefault="009B7BEF" w:rsidP="00B37D7B">
      <w:r>
        <w:t>В случае, если радиостанция или тангента подверглись воздействию влаги, предварительно протрите контактные площадки сухой обезжиренной тряпкой.</w:t>
      </w:r>
    </w:p>
    <w:p w:rsidR="009B7BEF" w:rsidRDefault="009B7BEF" w:rsidP="00B37D7B"/>
    <w:p w:rsidR="009B7BEF" w:rsidRDefault="009B7BEF" w:rsidP="009B7BEF">
      <w:pPr>
        <w:pStyle w:val="2"/>
      </w:pPr>
      <w:bookmarkStart w:id="9" w:name="_Toc462935585"/>
      <w:r>
        <w:t>Установка поясной клипсы</w:t>
      </w:r>
      <w:bookmarkEnd w:id="9"/>
    </w:p>
    <w:p w:rsidR="009B7BEF" w:rsidRDefault="009B7BEF" w:rsidP="009B7BEF">
      <w:r>
        <w:t>Возьмите поясную клипсу и задвиньте её в паз, расположенный в тыльной части аккумуляторной батареи радиостанции, сверху вниз до щелчка.</w:t>
      </w:r>
    </w:p>
    <w:p w:rsidR="009B7BEF" w:rsidRDefault="009B7BEF" w:rsidP="009B7BEF">
      <w:pPr>
        <w:pStyle w:val="1"/>
      </w:pPr>
      <w:bookmarkStart w:id="10" w:name="_Toc462935586"/>
      <w:r>
        <w:t>Обзор радиостанции</w:t>
      </w:r>
      <w:bookmarkEnd w:id="10"/>
    </w:p>
    <w:p w:rsidR="009B7BEF" w:rsidRDefault="009B7BEF" w:rsidP="009B7BEF">
      <w:pPr>
        <w:pStyle w:val="2"/>
      </w:pPr>
      <w:bookmarkStart w:id="11" w:name="_Toc462935587"/>
      <w:r>
        <w:t>Элементы управления</w:t>
      </w:r>
      <w:bookmarkEnd w:id="11"/>
    </w:p>
    <w:p w:rsidR="009F62BB" w:rsidRDefault="009F62BB" w:rsidP="009F62BB">
      <w:r>
        <w:t>Возьмите радиостанцию и расположите её антенной вверх, динамиком к себе. На ней расположены следующие функциональные элементы:</w:t>
      </w:r>
    </w:p>
    <w:p w:rsidR="009F62BB" w:rsidRDefault="009F62BB" w:rsidP="009F62BB">
      <w:r>
        <w:t>На левой стороне (сверху вниз)</w:t>
      </w:r>
    </w:p>
    <w:p w:rsidR="009F62BB" w:rsidRDefault="009F62BB" w:rsidP="009F62BB">
      <w:pPr>
        <w:pStyle w:val="a5"/>
        <w:numPr>
          <w:ilvl w:val="0"/>
          <w:numId w:val="6"/>
        </w:numPr>
      </w:pPr>
      <w:r>
        <w:t>Функциональная клавиша СК3</w:t>
      </w:r>
    </w:p>
    <w:p w:rsidR="009F62BB" w:rsidRDefault="009F62BB" w:rsidP="009F62BB">
      <w:pPr>
        <w:pStyle w:val="a5"/>
        <w:numPr>
          <w:ilvl w:val="0"/>
          <w:numId w:val="6"/>
        </w:numPr>
      </w:pPr>
      <w:r>
        <w:t>Клавиша радиотрансляции</w:t>
      </w:r>
    </w:p>
    <w:p w:rsidR="009F62BB" w:rsidRDefault="009F62BB" w:rsidP="009F62BB">
      <w:pPr>
        <w:pStyle w:val="a5"/>
        <w:numPr>
          <w:ilvl w:val="0"/>
          <w:numId w:val="6"/>
        </w:numPr>
      </w:pPr>
      <w:r>
        <w:t>Функциональная клавиша СК2</w:t>
      </w:r>
    </w:p>
    <w:p w:rsidR="009F62BB" w:rsidRDefault="009F62BB" w:rsidP="009F62BB">
      <w:pPr>
        <w:pStyle w:val="a5"/>
        <w:numPr>
          <w:ilvl w:val="0"/>
          <w:numId w:val="6"/>
        </w:numPr>
      </w:pPr>
      <w:r>
        <w:t>Функциональная клавиша СК1</w:t>
      </w:r>
    </w:p>
    <w:p w:rsidR="009F62BB" w:rsidRDefault="009F62BB" w:rsidP="009F62BB">
      <w:r>
        <w:t>На верхнем торце (слева направо)</w:t>
      </w:r>
    </w:p>
    <w:p w:rsidR="009F62BB" w:rsidRDefault="009F62BB" w:rsidP="009F62BB">
      <w:pPr>
        <w:pStyle w:val="a5"/>
        <w:numPr>
          <w:ilvl w:val="0"/>
          <w:numId w:val="7"/>
        </w:numPr>
      </w:pPr>
      <w:r>
        <w:t>Выключатель питания/регулировщик громкости</w:t>
      </w:r>
    </w:p>
    <w:p w:rsidR="009F62BB" w:rsidRDefault="009F62BB" w:rsidP="009F62BB">
      <w:pPr>
        <w:pStyle w:val="a5"/>
        <w:numPr>
          <w:ilvl w:val="0"/>
          <w:numId w:val="7"/>
        </w:numPr>
      </w:pPr>
      <w:r>
        <w:t>Переключатель канала</w:t>
      </w:r>
    </w:p>
    <w:p w:rsidR="009F62BB" w:rsidRDefault="009F62BB" w:rsidP="009F62BB">
      <w:pPr>
        <w:pStyle w:val="a5"/>
        <w:numPr>
          <w:ilvl w:val="0"/>
          <w:numId w:val="7"/>
        </w:numPr>
      </w:pPr>
      <w:r>
        <w:t>Верхняя клавиша</w:t>
      </w:r>
    </w:p>
    <w:p w:rsidR="009F62BB" w:rsidRDefault="009F62BB" w:rsidP="009F62BB">
      <w:pPr>
        <w:pStyle w:val="a5"/>
        <w:numPr>
          <w:ilvl w:val="0"/>
          <w:numId w:val="7"/>
        </w:numPr>
      </w:pPr>
      <w:r>
        <w:t>Светодиодный индикатор</w:t>
      </w:r>
    </w:p>
    <w:p w:rsidR="009F62BB" w:rsidRDefault="009F62BB" w:rsidP="009F62BB">
      <w:r>
        <w:t>На правой стороне (сверху вниз)</w:t>
      </w:r>
    </w:p>
    <w:p w:rsidR="009F62BB" w:rsidRDefault="009F62BB" w:rsidP="009F62BB">
      <w:pPr>
        <w:pStyle w:val="a5"/>
        <w:numPr>
          <w:ilvl w:val="0"/>
          <w:numId w:val="8"/>
        </w:numPr>
      </w:pPr>
      <w:r>
        <w:t>Контактная площадка для подключения выносной тангенты</w:t>
      </w:r>
    </w:p>
    <w:p w:rsidR="009F62BB" w:rsidRDefault="009F62BB" w:rsidP="009F62BB">
      <w:pPr>
        <w:pStyle w:val="a5"/>
        <w:numPr>
          <w:ilvl w:val="0"/>
          <w:numId w:val="8"/>
        </w:numPr>
      </w:pPr>
      <w:r>
        <w:lastRenderedPageBreak/>
        <w:t>Запорная резьба для винта крепления выносной тангенты</w:t>
      </w:r>
    </w:p>
    <w:p w:rsidR="009F62BB" w:rsidRDefault="009F62BB" w:rsidP="009F62BB">
      <w:r>
        <w:t>На лицевой стороне в центре радиостанции расположен микрофон</w:t>
      </w:r>
    </w:p>
    <w:p w:rsidR="009F62BB" w:rsidRDefault="00E07250" w:rsidP="00E07250">
      <w:pPr>
        <w:pStyle w:val="2"/>
      </w:pPr>
      <w:bookmarkStart w:id="12" w:name="_Toc462935588"/>
      <w:r>
        <w:t>Функциональные клавиши</w:t>
      </w:r>
      <w:bookmarkEnd w:id="12"/>
    </w:p>
    <w:p w:rsidR="00E07250" w:rsidRDefault="00E07250" w:rsidP="00E07250">
      <w:r>
        <w:t>Функциональные клавиши способны отвечать за три типа действий, в зависимости от длительности нажатия на клавишу:</w:t>
      </w:r>
    </w:p>
    <w:p w:rsidR="00E07250" w:rsidRDefault="00E07250" w:rsidP="00E07250">
      <w:pPr>
        <w:pStyle w:val="a5"/>
        <w:numPr>
          <w:ilvl w:val="0"/>
          <w:numId w:val="9"/>
        </w:numPr>
      </w:pPr>
      <w:r>
        <w:t>Короткое нажатие (нажмите на клавишу и отпустите её)</w:t>
      </w:r>
    </w:p>
    <w:p w:rsidR="00E07250" w:rsidRDefault="00E07250" w:rsidP="00E07250">
      <w:pPr>
        <w:pStyle w:val="a5"/>
        <w:numPr>
          <w:ilvl w:val="0"/>
          <w:numId w:val="9"/>
        </w:numPr>
      </w:pPr>
      <w:r>
        <w:t>Длинное нажатие (нажмите на клавишу, подождите от 1 до 3.75 секунд и отпустите)</w:t>
      </w:r>
    </w:p>
    <w:p w:rsidR="00E07250" w:rsidRDefault="00E07250" w:rsidP="00E07250">
      <w:pPr>
        <w:pStyle w:val="a5"/>
        <w:numPr>
          <w:ilvl w:val="0"/>
          <w:numId w:val="9"/>
        </w:numPr>
      </w:pPr>
      <w:r>
        <w:t>Затяжное нажатие (удерживайте клавишу нажатой дольше 4-х секунд)</w:t>
      </w:r>
    </w:p>
    <w:p w:rsidR="00E07250" w:rsidRDefault="00E07250" w:rsidP="00E07250">
      <w:r>
        <w:t>*Время удержания клавиши для затяжного нажатия может быть отрегулировано программатором</w:t>
      </w:r>
    </w:p>
    <w:p w:rsidR="00E07250" w:rsidRDefault="00E07250" w:rsidP="00E07250">
      <w:r>
        <w:t>С помощью программатора функциональным клавишам СК1, СК2, СК3 могут быть присвоены следующие действия: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2"/>
        <w:gridCol w:w="2548"/>
        <w:gridCol w:w="6355"/>
      </w:tblGrid>
      <w:tr w:rsidR="00E07250" w:rsidTr="00CE34EA">
        <w:tc>
          <w:tcPr>
            <w:tcW w:w="442" w:type="dxa"/>
            <w:shd w:val="clear" w:color="auto" w:fill="BDD6EE" w:themeFill="accent1" w:themeFillTint="66"/>
          </w:tcPr>
          <w:p w:rsidR="00E07250" w:rsidRPr="00E07250" w:rsidRDefault="00E07250" w:rsidP="00E07250">
            <w:r>
              <w:t>№</w:t>
            </w:r>
          </w:p>
        </w:tc>
        <w:tc>
          <w:tcPr>
            <w:tcW w:w="2548" w:type="dxa"/>
            <w:shd w:val="clear" w:color="auto" w:fill="BDD6EE" w:themeFill="accent1" w:themeFillTint="66"/>
          </w:tcPr>
          <w:p w:rsidR="00E07250" w:rsidRPr="00E07250" w:rsidRDefault="00E07250" w:rsidP="00E07250">
            <w:r>
              <w:t>Функция</w:t>
            </w:r>
          </w:p>
        </w:tc>
        <w:tc>
          <w:tcPr>
            <w:tcW w:w="6355" w:type="dxa"/>
            <w:shd w:val="clear" w:color="auto" w:fill="BDD6EE" w:themeFill="accent1" w:themeFillTint="66"/>
          </w:tcPr>
          <w:p w:rsidR="00E07250" w:rsidRDefault="00E07250" w:rsidP="00E07250">
            <w:r>
              <w:t>Описание</w:t>
            </w:r>
          </w:p>
        </w:tc>
      </w:tr>
      <w:tr w:rsidR="00E07250" w:rsidTr="00CE34EA">
        <w:tc>
          <w:tcPr>
            <w:tcW w:w="442" w:type="dxa"/>
          </w:tcPr>
          <w:p w:rsidR="00E07250" w:rsidRDefault="00E07250" w:rsidP="00E07250">
            <w:r>
              <w:t>1</w:t>
            </w:r>
          </w:p>
        </w:tc>
        <w:tc>
          <w:tcPr>
            <w:tcW w:w="2548" w:type="dxa"/>
          </w:tcPr>
          <w:p w:rsidR="00E07250" w:rsidRDefault="00E07250" w:rsidP="00E07250">
            <w:r>
              <w:t>Голосовые подсказки</w:t>
            </w:r>
          </w:p>
        </w:tc>
        <w:tc>
          <w:tcPr>
            <w:tcW w:w="6355" w:type="dxa"/>
          </w:tcPr>
          <w:p w:rsidR="00E07250" w:rsidRDefault="00E07250" w:rsidP="00E07250">
            <w:r>
              <w:t>Включить/отключить все голосовые подсказки</w:t>
            </w:r>
          </w:p>
        </w:tc>
      </w:tr>
      <w:tr w:rsidR="00E07250" w:rsidTr="00CE34EA">
        <w:tc>
          <w:tcPr>
            <w:tcW w:w="442" w:type="dxa"/>
          </w:tcPr>
          <w:p w:rsidR="00E07250" w:rsidRDefault="00E07250" w:rsidP="00E07250">
            <w:r>
              <w:t>2</w:t>
            </w:r>
          </w:p>
        </w:tc>
        <w:tc>
          <w:tcPr>
            <w:tcW w:w="2548" w:type="dxa"/>
          </w:tcPr>
          <w:p w:rsidR="00E07250" w:rsidRDefault="00E07250" w:rsidP="00E07250">
            <w:r>
              <w:t>Шумоподавление</w:t>
            </w:r>
          </w:p>
        </w:tc>
        <w:tc>
          <w:tcPr>
            <w:tcW w:w="6355" w:type="dxa"/>
          </w:tcPr>
          <w:p w:rsidR="00E07250" w:rsidRDefault="0088675C" w:rsidP="00E07250">
            <w:r>
              <w:t>Подстройка уровня подавления шума</w:t>
            </w:r>
          </w:p>
        </w:tc>
      </w:tr>
      <w:tr w:rsidR="00E07250" w:rsidTr="00CE34EA">
        <w:tc>
          <w:tcPr>
            <w:tcW w:w="442" w:type="dxa"/>
          </w:tcPr>
          <w:p w:rsidR="00E07250" w:rsidRDefault="00E07250" w:rsidP="00E07250">
            <w:r>
              <w:t>3</w:t>
            </w:r>
          </w:p>
        </w:tc>
        <w:tc>
          <w:tcPr>
            <w:tcW w:w="2548" w:type="dxa"/>
          </w:tcPr>
          <w:p w:rsidR="00E07250" w:rsidRDefault="0088675C" w:rsidP="00E07250">
            <w:r>
              <w:t>Включить тревогу</w:t>
            </w:r>
          </w:p>
        </w:tc>
        <w:tc>
          <w:tcPr>
            <w:tcW w:w="6355" w:type="dxa"/>
          </w:tcPr>
          <w:p w:rsidR="00E07250" w:rsidRDefault="0088675C" w:rsidP="00E07250">
            <w:r>
              <w:t>Подать сигнал тревоги</w:t>
            </w:r>
          </w:p>
        </w:tc>
      </w:tr>
      <w:tr w:rsidR="00E07250" w:rsidTr="00CE34EA">
        <w:tc>
          <w:tcPr>
            <w:tcW w:w="442" w:type="dxa"/>
          </w:tcPr>
          <w:p w:rsidR="00E07250" w:rsidRDefault="00E07250" w:rsidP="00E07250">
            <w:r>
              <w:t>4</w:t>
            </w:r>
          </w:p>
        </w:tc>
        <w:tc>
          <w:tcPr>
            <w:tcW w:w="2548" w:type="dxa"/>
          </w:tcPr>
          <w:p w:rsidR="00E07250" w:rsidRDefault="0088675C" w:rsidP="00E07250">
            <w:r>
              <w:t>Отключить тревогу</w:t>
            </w:r>
          </w:p>
        </w:tc>
        <w:tc>
          <w:tcPr>
            <w:tcW w:w="6355" w:type="dxa"/>
          </w:tcPr>
          <w:p w:rsidR="00E07250" w:rsidRDefault="0088675C" w:rsidP="00E07250">
            <w:r>
              <w:t>Отключить сигнал тревоги</w:t>
            </w:r>
          </w:p>
        </w:tc>
      </w:tr>
      <w:tr w:rsidR="00E07250" w:rsidTr="00CE34EA">
        <w:tc>
          <w:tcPr>
            <w:tcW w:w="442" w:type="dxa"/>
          </w:tcPr>
          <w:p w:rsidR="00E07250" w:rsidRDefault="00E07250" w:rsidP="00E07250">
            <w:r>
              <w:t>5</w:t>
            </w:r>
          </w:p>
        </w:tc>
        <w:tc>
          <w:tcPr>
            <w:tcW w:w="2548" w:type="dxa"/>
          </w:tcPr>
          <w:p w:rsidR="00E07250" w:rsidRDefault="0088675C" w:rsidP="00E07250">
            <w:r>
              <w:t>Мощность</w:t>
            </w:r>
          </w:p>
        </w:tc>
        <w:tc>
          <w:tcPr>
            <w:tcW w:w="6355" w:type="dxa"/>
          </w:tcPr>
          <w:p w:rsidR="00E07250" w:rsidRDefault="0088675C" w:rsidP="00E07250">
            <w:r>
              <w:t>Переключение между уровнями мощности излучения</w:t>
            </w:r>
          </w:p>
        </w:tc>
      </w:tr>
      <w:tr w:rsidR="00E07250" w:rsidTr="00CE34EA">
        <w:tc>
          <w:tcPr>
            <w:tcW w:w="442" w:type="dxa"/>
          </w:tcPr>
          <w:p w:rsidR="00E07250" w:rsidRDefault="00E07250" w:rsidP="00E07250">
            <w:r>
              <w:t>6</w:t>
            </w:r>
          </w:p>
        </w:tc>
        <w:tc>
          <w:tcPr>
            <w:tcW w:w="2548" w:type="dxa"/>
          </w:tcPr>
          <w:p w:rsidR="00E07250" w:rsidRDefault="0088675C" w:rsidP="00E07250">
            <w:r>
              <w:t>Одинокий работник</w:t>
            </w:r>
          </w:p>
        </w:tc>
        <w:tc>
          <w:tcPr>
            <w:tcW w:w="6355" w:type="dxa"/>
          </w:tcPr>
          <w:p w:rsidR="00E07250" w:rsidRDefault="0088675C" w:rsidP="00E07250">
            <w:r>
              <w:t>Вкл/откл функцию одинокого работника</w:t>
            </w:r>
          </w:p>
        </w:tc>
      </w:tr>
      <w:tr w:rsidR="00E07250" w:rsidTr="00CE34EA">
        <w:tc>
          <w:tcPr>
            <w:tcW w:w="442" w:type="dxa"/>
          </w:tcPr>
          <w:p w:rsidR="00E07250" w:rsidRDefault="00E07250" w:rsidP="00E07250">
            <w:r>
              <w:t>7</w:t>
            </w:r>
          </w:p>
        </w:tc>
        <w:tc>
          <w:tcPr>
            <w:tcW w:w="2548" w:type="dxa"/>
          </w:tcPr>
          <w:p w:rsidR="00E07250" w:rsidRDefault="0088675C" w:rsidP="00E07250">
            <w:r>
              <w:t>Мониторинг</w:t>
            </w:r>
          </w:p>
        </w:tc>
        <w:tc>
          <w:tcPr>
            <w:tcW w:w="6355" w:type="dxa"/>
          </w:tcPr>
          <w:p w:rsidR="00E07250" w:rsidRDefault="0088675C" w:rsidP="00E07250">
            <w:r>
              <w:t>Мониторинг выбранного канала</w:t>
            </w:r>
          </w:p>
        </w:tc>
      </w:tr>
      <w:tr w:rsidR="00E07250" w:rsidTr="00CE34EA">
        <w:tc>
          <w:tcPr>
            <w:tcW w:w="442" w:type="dxa"/>
          </w:tcPr>
          <w:p w:rsidR="00E07250" w:rsidRDefault="00E07250" w:rsidP="00E07250">
            <w:r>
              <w:t>8</w:t>
            </w:r>
          </w:p>
        </w:tc>
        <w:tc>
          <w:tcPr>
            <w:tcW w:w="2548" w:type="dxa"/>
          </w:tcPr>
          <w:p w:rsidR="00E07250" w:rsidRDefault="0088675C" w:rsidP="00E07250">
            <w:r>
              <w:t>Вызов одной кнопкой</w:t>
            </w:r>
          </w:p>
        </w:tc>
        <w:tc>
          <w:tcPr>
            <w:tcW w:w="6355" w:type="dxa"/>
          </w:tcPr>
          <w:p w:rsidR="00E07250" w:rsidRDefault="0088675C" w:rsidP="00E07250">
            <w:r>
              <w:t>Преднастройка вызова на заданную кнопку</w:t>
            </w:r>
          </w:p>
        </w:tc>
      </w:tr>
      <w:tr w:rsidR="00E07250" w:rsidTr="00CE34EA">
        <w:tc>
          <w:tcPr>
            <w:tcW w:w="442" w:type="dxa"/>
          </w:tcPr>
          <w:p w:rsidR="00E07250" w:rsidRDefault="00E07250" w:rsidP="00E07250">
            <w:r>
              <w:t>9</w:t>
            </w:r>
          </w:p>
        </w:tc>
        <w:tc>
          <w:tcPr>
            <w:tcW w:w="2548" w:type="dxa"/>
          </w:tcPr>
          <w:p w:rsidR="00E07250" w:rsidRDefault="0088675C" w:rsidP="00E07250">
            <w:r>
              <w:t>Шифрование</w:t>
            </w:r>
          </w:p>
        </w:tc>
        <w:tc>
          <w:tcPr>
            <w:tcW w:w="6355" w:type="dxa"/>
          </w:tcPr>
          <w:p w:rsidR="00E07250" w:rsidRDefault="0088675C" w:rsidP="00E07250">
            <w:r>
              <w:t>Вкл/откл скремблирования разговора в цифровом режиме</w:t>
            </w:r>
          </w:p>
        </w:tc>
      </w:tr>
      <w:tr w:rsidR="00E07250" w:rsidTr="00CE34EA">
        <w:tc>
          <w:tcPr>
            <w:tcW w:w="442" w:type="dxa"/>
          </w:tcPr>
          <w:p w:rsidR="00E07250" w:rsidRDefault="00E07250" w:rsidP="00E07250">
            <w:r>
              <w:t>10</w:t>
            </w:r>
          </w:p>
        </w:tc>
        <w:tc>
          <w:tcPr>
            <w:tcW w:w="2548" w:type="dxa"/>
          </w:tcPr>
          <w:p w:rsidR="00E07250" w:rsidRPr="0088675C" w:rsidRDefault="0088675C" w:rsidP="00E07250">
            <w:pPr>
              <w:rPr>
                <w:lang w:val="en-US"/>
              </w:rPr>
            </w:pPr>
            <w:r>
              <w:rPr>
                <w:lang w:val="en-US"/>
              </w:rPr>
              <w:t>Talk Around</w:t>
            </w:r>
          </w:p>
        </w:tc>
        <w:tc>
          <w:tcPr>
            <w:tcW w:w="6355" w:type="dxa"/>
          </w:tcPr>
          <w:p w:rsidR="00E07250" w:rsidRDefault="0088675C" w:rsidP="0088675C">
            <w:r>
              <w:t>Вкл/откл связь между радиостанциями минуя репитер</w:t>
            </w:r>
          </w:p>
        </w:tc>
      </w:tr>
      <w:tr w:rsidR="00E07250" w:rsidTr="00CE34EA">
        <w:tc>
          <w:tcPr>
            <w:tcW w:w="442" w:type="dxa"/>
          </w:tcPr>
          <w:p w:rsidR="00E07250" w:rsidRDefault="00E07250" w:rsidP="00E07250">
            <w:r>
              <w:t>11</w:t>
            </w:r>
          </w:p>
        </w:tc>
        <w:tc>
          <w:tcPr>
            <w:tcW w:w="2548" w:type="dxa"/>
          </w:tcPr>
          <w:p w:rsidR="00E07250" w:rsidRDefault="0088675C" w:rsidP="00E07250">
            <w:r>
              <w:t>Сканирование</w:t>
            </w:r>
          </w:p>
        </w:tc>
        <w:tc>
          <w:tcPr>
            <w:tcW w:w="6355" w:type="dxa"/>
          </w:tcPr>
          <w:p w:rsidR="00E07250" w:rsidRDefault="0088675C" w:rsidP="00E07250">
            <w:r>
              <w:t>Вкл/откл режим сканирования</w:t>
            </w:r>
          </w:p>
        </w:tc>
      </w:tr>
      <w:tr w:rsidR="00E07250" w:rsidTr="00CE34EA">
        <w:tc>
          <w:tcPr>
            <w:tcW w:w="442" w:type="dxa"/>
          </w:tcPr>
          <w:p w:rsidR="00E07250" w:rsidRDefault="00E07250" w:rsidP="00E07250">
            <w:r>
              <w:t>12</w:t>
            </w:r>
          </w:p>
        </w:tc>
        <w:tc>
          <w:tcPr>
            <w:tcW w:w="2548" w:type="dxa"/>
          </w:tcPr>
          <w:p w:rsidR="00E07250" w:rsidRDefault="0088675C" w:rsidP="00E07250">
            <w:r>
              <w:t>Усиление шумоподавления</w:t>
            </w:r>
          </w:p>
        </w:tc>
        <w:tc>
          <w:tcPr>
            <w:tcW w:w="6355" w:type="dxa"/>
          </w:tcPr>
          <w:p w:rsidR="00E07250" w:rsidRDefault="0088675C" w:rsidP="00E07250">
            <w:r>
              <w:t>Подстройка уровня подавления шума</w:t>
            </w:r>
          </w:p>
        </w:tc>
      </w:tr>
      <w:tr w:rsidR="00E07250" w:rsidTr="00CE34EA">
        <w:tc>
          <w:tcPr>
            <w:tcW w:w="442" w:type="dxa"/>
          </w:tcPr>
          <w:p w:rsidR="00E07250" w:rsidRDefault="00E07250" w:rsidP="00E07250">
            <w:r>
              <w:t>13</w:t>
            </w:r>
          </w:p>
        </w:tc>
        <w:tc>
          <w:tcPr>
            <w:tcW w:w="2548" w:type="dxa"/>
          </w:tcPr>
          <w:p w:rsidR="00E07250" w:rsidRPr="0088675C" w:rsidRDefault="0088675C" w:rsidP="00E07250">
            <w:pPr>
              <w:rPr>
                <w:lang w:val="en-US"/>
              </w:rPr>
            </w:pPr>
            <w:r>
              <w:rPr>
                <w:lang w:val="en-US"/>
              </w:rPr>
              <w:t>VOX</w:t>
            </w:r>
          </w:p>
        </w:tc>
        <w:tc>
          <w:tcPr>
            <w:tcW w:w="6355" w:type="dxa"/>
          </w:tcPr>
          <w:p w:rsidR="00E07250" w:rsidRPr="0088675C" w:rsidRDefault="0088675C" w:rsidP="00E07250">
            <w:r>
              <w:t>Передача по голосу, а не по нажатию клавиши</w:t>
            </w:r>
          </w:p>
        </w:tc>
      </w:tr>
      <w:tr w:rsidR="00E07250" w:rsidTr="00CE34EA">
        <w:tc>
          <w:tcPr>
            <w:tcW w:w="442" w:type="dxa"/>
          </w:tcPr>
          <w:p w:rsidR="00E07250" w:rsidRDefault="00E07250" w:rsidP="00E07250">
            <w:r>
              <w:t>14</w:t>
            </w:r>
          </w:p>
        </w:tc>
        <w:tc>
          <w:tcPr>
            <w:tcW w:w="2548" w:type="dxa"/>
          </w:tcPr>
          <w:p w:rsidR="00E07250" w:rsidRPr="0088675C" w:rsidRDefault="0088675C" w:rsidP="00E07250">
            <w:pPr>
              <w:rPr>
                <w:lang w:val="en-US"/>
              </w:rPr>
            </w:pPr>
            <w:r>
              <w:rPr>
                <w:lang w:val="en-US"/>
              </w:rPr>
              <w:t>Man Down</w:t>
            </w:r>
          </w:p>
        </w:tc>
        <w:tc>
          <w:tcPr>
            <w:tcW w:w="6355" w:type="dxa"/>
          </w:tcPr>
          <w:p w:rsidR="00E07250" w:rsidRDefault="0088675C" w:rsidP="00E07250">
            <w:r>
              <w:rPr>
                <w:color w:val="000000"/>
              </w:rPr>
              <w:t>Регистрация неподвижности c функцией предварительной тревоги</w:t>
            </w:r>
            <w:r>
              <w:rPr>
                <w:rStyle w:val="apple-converted-space"/>
                <w:color w:val="000000"/>
              </w:rPr>
              <w:t> </w:t>
            </w:r>
          </w:p>
        </w:tc>
      </w:tr>
      <w:tr w:rsidR="00E07250" w:rsidTr="00CE34EA">
        <w:tc>
          <w:tcPr>
            <w:tcW w:w="442" w:type="dxa"/>
          </w:tcPr>
          <w:p w:rsidR="00E07250" w:rsidRDefault="00E07250" w:rsidP="00E07250">
            <w:r>
              <w:t>15</w:t>
            </w:r>
          </w:p>
        </w:tc>
        <w:tc>
          <w:tcPr>
            <w:tcW w:w="2548" w:type="dxa"/>
          </w:tcPr>
          <w:p w:rsidR="00E07250" w:rsidRDefault="0088675C" w:rsidP="0088675C">
            <w:r>
              <w:t>Режим засады</w:t>
            </w:r>
          </w:p>
        </w:tc>
        <w:tc>
          <w:tcPr>
            <w:tcW w:w="6355" w:type="dxa"/>
          </w:tcPr>
          <w:p w:rsidR="00E07250" w:rsidRDefault="0088675C" w:rsidP="00E07250">
            <w:r>
              <w:t>Вкл/откл передачу сигналов</w:t>
            </w:r>
          </w:p>
        </w:tc>
      </w:tr>
      <w:tr w:rsidR="00E07250" w:rsidTr="00CE34EA">
        <w:tc>
          <w:tcPr>
            <w:tcW w:w="442" w:type="dxa"/>
          </w:tcPr>
          <w:p w:rsidR="00E07250" w:rsidRDefault="00E07250" w:rsidP="00E07250">
            <w:r>
              <w:t>16</w:t>
            </w:r>
          </w:p>
        </w:tc>
        <w:tc>
          <w:tcPr>
            <w:tcW w:w="2548" w:type="dxa"/>
          </w:tcPr>
          <w:p w:rsidR="00E07250" w:rsidRDefault="0088675C" w:rsidP="00E07250">
            <w:r>
              <w:t>Удаление ненужных каналов</w:t>
            </w:r>
          </w:p>
        </w:tc>
        <w:tc>
          <w:tcPr>
            <w:tcW w:w="6355" w:type="dxa"/>
          </w:tcPr>
          <w:p w:rsidR="00E07250" w:rsidRDefault="0088675C" w:rsidP="00E07250">
            <w:r>
              <w:t>Удаление ненужных каналов</w:t>
            </w:r>
          </w:p>
        </w:tc>
      </w:tr>
      <w:tr w:rsidR="00E07250" w:rsidTr="00CE34EA">
        <w:tc>
          <w:tcPr>
            <w:tcW w:w="442" w:type="dxa"/>
          </w:tcPr>
          <w:p w:rsidR="00E07250" w:rsidRDefault="00E07250" w:rsidP="00E07250">
            <w:r>
              <w:t>17</w:t>
            </w:r>
          </w:p>
        </w:tc>
        <w:tc>
          <w:tcPr>
            <w:tcW w:w="2548" w:type="dxa"/>
          </w:tcPr>
          <w:p w:rsidR="00E07250" w:rsidRDefault="0088675C" w:rsidP="00E07250">
            <w:r>
              <w:t>Заряд батареи</w:t>
            </w:r>
          </w:p>
        </w:tc>
        <w:tc>
          <w:tcPr>
            <w:tcW w:w="6355" w:type="dxa"/>
          </w:tcPr>
          <w:p w:rsidR="00E07250" w:rsidRDefault="0088675C" w:rsidP="00E07250">
            <w:r>
              <w:t>Уровень заряда/разряда батареи</w:t>
            </w:r>
          </w:p>
        </w:tc>
      </w:tr>
      <w:tr w:rsidR="00E07250" w:rsidTr="00CE34EA">
        <w:tc>
          <w:tcPr>
            <w:tcW w:w="442" w:type="dxa"/>
          </w:tcPr>
          <w:p w:rsidR="00E07250" w:rsidRDefault="00E07250" w:rsidP="00E07250">
            <w:r>
              <w:t>18</w:t>
            </w:r>
          </w:p>
        </w:tc>
        <w:tc>
          <w:tcPr>
            <w:tcW w:w="2548" w:type="dxa"/>
          </w:tcPr>
          <w:p w:rsidR="00E07250" w:rsidRDefault="00CE34EA" w:rsidP="00E07250">
            <w:r>
              <w:t>Следующая зона</w:t>
            </w:r>
          </w:p>
        </w:tc>
        <w:tc>
          <w:tcPr>
            <w:tcW w:w="6355" w:type="dxa"/>
          </w:tcPr>
          <w:p w:rsidR="00E07250" w:rsidRDefault="00CE34EA" w:rsidP="00E07250">
            <w:r>
              <w:t>Переключиться на следующую зону</w:t>
            </w:r>
          </w:p>
        </w:tc>
      </w:tr>
      <w:tr w:rsidR="00E07250" w:rsidTr="00CE34EA">
        <w:tc>
          <w:tcPr>
            <w:tcW w:w="442" w:type="dxa"/>
          </w:tcPr>
          <w:p w:rsidR="00E07250" w:rsidRDefault="00E07250" w:rsidP="00E07250">
            <w:r>
              <w:t>19</w:t>
            </w:r>
          </w:p>
        </w:tc>
        <w:tc>
          <w:tcPr>
            <w:tcW w:w="2548" w:type="dxa"/>
          </w:tcPr>
          <w:p w:rsidR="00E07250" w:rsidRDefault="00CE34EA" w:rsidP="00E07250">
            <w:r>
              <w:t>Предыдущая зона</w:t>
            </w:r>
          </w:p>
        </w:tc>
        <w:tc>
          <w:tcPr>
            <w:tcW w:w="6355" w:type="dxa"/>
          </w:tcPr>
          <w:p w:rsidR="00E07250" w:rsidRDefault="00CE34EA" w:rsidP="00CE34EA">
            <w:r>
              <w:t>Переключиться на предыдущую зону</w:t>
            </w:r>
          </w:p>
        </w:tc>
      </w:tr>
    </w:tbl>
    <w:p w:rsidR="00E07250" w:rsidRPr="00E07250" w:rsidRDefault="00E07250" w:rsidP="00E07250"/>
    <w:p w:rsidR="009F62BB" w:rsidRDefault="00CE34EA" w:rsidP="00CE34EA">
      <w:pPr>
        <w:pStyle w:val="2"/>
      </w:pPr>
      <w:bookmarkStart w:id="13" w:name="_Toc462935589"/>
      <w:r>
        <w:t>Индикация светодиода</w:t>
      </w:r>
      <w:bookmarkEnd w:id="13"/>
    </w:p>
    <w:p w:rsidR="00CE34EA" w:rsidRDefault="00CE34EA" w:rsidP="00CE34EA">
      <w:r>
        <w:t>Светодиод может находиться в следующих режимах: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CE34EA" w:rsidTr="00CE34EA">
        <w:tc>
          <w:tcPr>
            <w:tcW w:w="2972" w:type="dxa"/>
            <w:shd w:val="clear" w:color="auto" w:fill="BDD6EE" w:themeFill="accent1" w:themeFillTint="66"/>
          </w:tcPr>
          <w:p w:rsidR="00CE34EA" w:rsidRDefault="00CE34EA" w:rsidP="00CE34EA">
            <w:r>
              <w:t>Индикатор</w:t>
            </w:r>
          </w:p>
        </w:tc>
        <w:tc>
          <w:tcPr>
            <w:tcW w:w="6373" w:type="dxa"/>
            <w:shd w:val="clear" w:color="auto" w:fill="BDD6EE" w:themeFill="accent1" w:themeFillTint="66"/>
          </w:tcPr>
          <w:p w:rsidR="00CE34EA" w:rsidRDefault="00CE34EA" w:rsidP="00CE34EA">
            <w:r>
              <w:t>Описание</w:t>
            </w:r>
          </w:p>
        </w:tc>
      </w:tr>
      <w:tr w:rsidR="00CE34EA" w:rsidTr="00CE34EA">
        <w:tc>
          <w:tcPr>
            <w:tcW w:w="2972" w:type="dxa"/>
          </w:tcPr>
          <w:p w:rsidR="00CE34EA" w:rsidRDefault="00CE34EA" w:rsidP="00CE34EA">
            <w:r>
              <w:t>Ровный красный</w:t>
            </w:r>
          </w:p>
        </w:tc>
        <w:tc>
          <w:tcPr>
            <w:tcW w:w="6373" w:type="dxa"/>
          </w:tcPr>
          <w:p w:rsidR="00CE34EA" w:rsidRDefault="00CE34EA" w:rsidP="00CE34EA">
            <w:r>
              <w:t>Радиостанция вещает в эфир</w:t>
            </w:r>
          </w:p>
        </w:tc>
      </w:tr>
      <w:tr w:rsidR="00CE34EA" w:rsidTr="00CE34EA">
        <w:tc>
          <w:tcPr>
            <w:tcW w:w="2972" w:type="dxa"/>
          </w:tcPr>
          <w:p w:rsidR="00CE34EA" w:rsidRDefault="00CE34EA" w:rsidP="00CE34EA">
            <w:r>
              <w:t>Ровный зелёный</w:t>
            </w:r>
          </w:p>
        </w:tc>
        <w:tc>
          <w:tcPr>
            <w:tcW w:w="6373" w:type="dxa"/>
          </w:tcPr>
          <w:p w:rsidR="00CE34EA" w:rsidRDefault="00CE34EA" w:rsidP="00CE34EA">
            <w:r>
              <w:t>Радиостанция принимает сигнал из эфира</w:t>
            </w:r>
          </w:p>
        </w:tc>
      </w:tr>
      <w:tr w:rsidR="00CE34EA" w:rsidTr="00CE34EA">
        <w:tc>
          <w:tcPr>
            <w:tcW w:w="2972" w:type="dxa"/>
          </w:tcPr>
          <w:p w:rsidR="00CE34EA" w:rsidRDefault="00CE34EA" w:rsidP="00CE34EA">
            <w:r>
              <w:t>Моргающий оранжевый</w:t>
            </w:r>
          </w:p>
        </w:tc>
        <w:tc>
          <w:tcPr>
            <w:tcW w:w="6373" w:type="dxa"/>
          </w:tcPr>
          <w:p w:rsidR="00CE34EA" w:rsidRDefault="00CE34EA" w:rsidP="00CE34EA">
            <w:r>
              <w:t>Радиостанция находится в режиме сканирования</w:t>
            </w:r>
          </w:p>
        </w:tc>
      </w:tr>
      <w:tr w:rsidR="00CE34EA" w:rsidTr="00CE34EA">
        <w:tc>
          <w:tcPr>
            <w:tcW w:w="2972" w:type="dxa"/>
          </w:tcPr>
          <w:p w:rsidR="00CE34EA" w:rsidRDefault="00CE34EA" w:rsidP="00CE34EA">
            <w:r>
              <w:t>Моргающий красный</w:t>
            </w:r>
          </w:p>
        </w:tc>
        <w:tc>
          <w:tcPr>
            <w:tcW w:w="6373" w:type="dxa"/>
          </w:tcPr>
          <w:p w:rsidR="00CE34EA" w:rsidRDefault="00CE34EA" w:rsidP="00CE34EA">
            <w:r>
              <w:t>Низкий уровень заряда батареи</w:t>
            </w:r>
          </w:p>
        </w:tc>
      </w:tr>
    </w:tbl>
    <w:p w:rsidR="00CE34EA" w:rsidRDefault="00CE34EA" w:rsidP="00CE34EA"/>
    <w:p w:rsidR="005F4C20" w:rsidRDefault="005F4C20" w:rsidP="005F4C20">
      <w:pPr>
        <w:pStyle w:val="2"/>
      </w:pPr>
      <w:bookmarkStart w:id="14" w:name="_Toc462935590"/>
      <w:r>
        <w:lastRenderedPageBreak/>
        <w:t>Пыле/влаго-защищённость</w:t>
      </w:r>
      <w:bookmarkEnd w:id="14"/>
    </w:p>
    <w:p w:rsidR="005F4C20" w:rsidRPr="005F4C20" w:rsidRDefault="005F4C20" w:rsidP="005F4C20">
      <w:r>
        <w:t xml:space="preserve">Радиостанция является защищённой от пыли и влаги по стандарту </w:t>
      </w:r>
      <w:r>
        <w:rPr>
          <w:lang w:val="en-US"/>
        </w:rPr>
        <w:t>IP</w:t>
      </w:r>
      <w:r w:rsidRPr="005F4C20">
        <w:t>67.</w:t>
      </w:r>
      <w:r>
        <w:t xml:space="preserve"> В случае, если вы уронили радиостанцию в воду, или промочили под дождём, встряхните её, чтобы избавиться от капель воды застрявших в динамике или микрофоне, перед тем, как начнёте вещание. Не устанавливайте мокрую радиостанцию в зарядный стакан. Зарядное устройство не является влагозащищённым</w:t>
      </w:r>
    </w:p>
    <w:p w:rsidR="00CE34EA" w:rsidRDefault="00CE34EA" w:rsidP="00CE34EA">
      <w:pPr>
        <w:pStyle w:val="1"/>
      </w:pPr>
      <w:bookmarkStart w:id="15" w:name="_Toc462935591"/>
      <w:r>
        <w:t>Основные операции</w:t>
      </w:r>
      <w:bookmarkEnd w:id="15"/>
    </w:p>
    <w:p w:rsidR="00CE34EA" w:rsidRDefault="00CE34EA" w:rsidP="00CE34EA">
      <w:pPr>
        <w:pStyle w:val="2"/>
      </w:pPr>
      <w:bookmarkStart w:id="16" w:name="_Toc462935592"/>
      <w:r>
        <w:t>Включение радио</w:t>
      </w:r>
      <w:bookmarkEnd w:id="16"/>
    </w:p>
    <w:p w:rsidR="00CE34EA" w:rsidRDefault="00CE34EA" w:rsidP="00CE34EA">
      <w:r>
        <w:t>Включите радио поворотом выключателя/регулировки громкости по часовой стрелке, пока не услышите щелчок и сигнал о включении (функция может быть отключена или включена программатором)</w:t>
      </w:r>
    </w:p>
    <w:p w:rsidR="00CE34EA" w:rsidRDefault="00CE34EA" w:rsidP="00CE34EA">
      <w:pPr>
        <w:pStyle w:val="2"/>
      </w:pPr>
      <w:bookmarkStart w:id="17" w:name="_Toc462935593"/>
      <w:r>
        <w:t>Регулировка громкости</w:t>
      </w:r>
      <w:bookmarkEnd w:id="17"/>
    </w:p>
    <w:p w:rsidR="00CE34EA" w:rsidRDefault="00CE34EA" w:rsidP="00CE34EA">
      <w:r>
        <w:t>Вращайте регулировщик громкости по часовой для увеличения уровня громкости и против часовой стрелки для снижения уровня громкости и выключения радио (после щелчка)</w:t>
      </w:r>
    </w:p>
    <w:p w:rsidR="00CE34EA" w:rsidRDefault="00CE34EA" w:rsidP="00CE34EA">
      <w:pPr>
        <w:pStyle w:val="2"/>
      </w:pPr>
      <w:bookmarkStart w:id="18" w:name="_Toc462935594"/>
      <w:r>
        <w:t>Выбор канала</w:t>
      </w:r>
      <w:bookmarkEnd w:id="18"/>
    </w:p>
    <w:p w:rsidR="00CE34EA" w:rsidRDefault="00CE34EA" w:rsidP="00CE34EA">
      <w:r>
        <w:t>Вращайте переключатель каналов для выбора нужного канала. Если вы находитесь на нужном канале и получаете сигнал, вы услышите звук в динамике.</w:t>
      </w:r>
    </w:p>
    <w:p w:rsidR="00CE34EA" w:rsidRDefault="00CE34EA" w:rsidP="00CE34EA">
      <w:pPr>
        <w:pStyle w:val="2"/>
      </w:pPr>
      <w:bookmarkStart w:id="19" w:name="_Toc462935595"/>
      <w:r>
        <w:t>Выбор зоны</w:t>
      </w:r>
      <w:bookmarkEnd w:id="19"/>
    </w:p>
    <w:p w:rsidR="00CE34EA" w:rsidRDefault="00CE34EA" w:rsidP="00CE34EA">
      <w:r>
        <w:t>Зона – это группа каналов. Переключение между двумя зонами происходит при нажатии на запрограммированную клавишу</w:t>
      </w:r>
    </w:p>
    <w:p w:rsidR="00B45673" w:rsidRDefault="00B45673" w:rsidP="00B45673">
      <w:pPr>
        <w:pStyle w:val="2"/>
      </w:pPr>
      <w:bookmarkStart w:id="20" w:name="_Toc462935596"/>
      <w:r>
        <w:t>Переключение между цифровым и аналоговым режимами</w:t>
      </w:r>
      <w:bookmarkEnd w:id="20"/>
    </w:p>
    <w:p w:rsidR="00B45673" w:rsidRDefault="00B45673" w:rsidP="00B45673">
      <w:r w:rsidRPr="00B45673">
        <w:t>Переключение между цифровым и аналоговым режимами</w:t>
      </w:r>
      <w:r>
        <w:t xml:space="preserve"> происходит выбором соответствующего канала. Каналы предварительно программируются программатором.</w:t>
      </w:r>
    </w:p>
    <w:p w:rsidR="00016480" w:rsidRDefault="00016480" w:rsidP="00016480">
      <w:pPr>
        <w:pStyle w:val="2"/>
      </w:pPr>
      <w:bookmarkStart w:id="21" w:name="_Toc462935597"/>
      <w:r>
        <w:t>Вещание</w:t>
      </w:r>
      <w:bookmarkEnd w:id="21"/>
    </w:p>
    <w:p w:rsidR="00016480" w:rsidRDefault="00016480" w:rsidP="00016480">
      <w:r>
        <w:t>Нажатием на клавишу радиотрансляции вы можете совершить групповой или личный вызов.</w:t>
      </w:r>
    </w:p>
    <w:p w:rsidR="00016480" w:rsidRDefault="00016480" w:rsidP="00016480">
      <w:r>
        <w:t>Для совершения личного вызова на выбранном канале необходимо заранее запрограммировать радиостанцию программатором</w:t>
      </w:r>
    </w:p>
    <w:p w:rsidR="00016480" w:rsidRDefault="00016480" w:rsidP="00016480">
      <w:r>
        <w:t>Имейте ввиду:</w:t>
      </w:r>
    </w:p>
    <w:p w:rsidR="00016480" w:rsidRDefault="00016480" w:rsidP="00016480">
      <w:pPr>
        <w:pStyle w:val="a5"/>
        <w:numPr>
          <w:ilvl w:val="0"/>
          <w:numId w:val="10"/>
        </w:numPr>
      </w:pPr>
      <w:r>
        <w:t>Зашифрованный разговор не может быть расшифрован, если у вас на радиостанции не предустановлен такой же секретный ключ, как у передающей стороны</w:t>
      </w:r>
    </w:p>
    <w:p w:rsidR="00016480" w:rsidRDefault="00016480" w:rsidP="00016480">
      <w:pPr>
        <w:pStyle w:val="a5"/>
        <w:numPr>
          <w:ilvl w:val="0"/>
          <w:numId w:val="10"/>
        </w:numPr>
      </w:pPr>
      <w:r>
        <w:t>Если в течение какого-то времени в канале никто не вещает, вызов завершается</w:t>
      </w:r>
    </w:p>
    <w:p w:rsidR="00016480" w:rsidRDefault="00016480" w:rsidP="00016480">
      <w:pPr>
        <w:pStyle w:val="a5"/>
        <w:numPr>
          <w:ilvl w:val="0"/>
          <w:numId w:val="10"/>
        </w:numPr>
      </w:pPr>
      <w:r>
        <w:t>Если вы меняете канал в момент получения вызова, вы перестанете получать вызов</w:t>
      </w:r>
    </w:p>
    <w:p w:rsidR="00016480" w:rsidRPr="00016480" w:rsidRDefault="00016480" w:rsidP="00016480">
      <w:pPr>
        <w:pStyle w:val="1"/>
      </w:pPr>
      <w:bookmarkStart w:id="22" w:name="_Toc462935598"/>
      <w:r>
        <w:t>Дополнительные функции</w:t>
      </w:r>
      <w:bookmarkEnd w:id="22"/>
    </w:p>
    <w:p w:rsidR="00CE34EA" w:rsidRDefault="00016480" w:rsidP="00016480">
      <w:pPr>
        <w:pStyle w:val="2"/>
      </w:pPr>
      <w:bookmarkStart w:id="23" w:name="_Toc462935599"/>
      <w:r>
        <w:t>Радиопроверка</w:t>
      </w:r>
      <w:bookmarkEnd w:id="23"/>
    </w:p>
    <w:p w:rsidR="00016480" w:rsidRDefault="00016480" w:rsidP="00016480">
      <w:r>
        <w:t>Вы можете проверить на связи ли находится другой собеседник, без того, чтобы совершать непосредственный вызов. На радиостанции проверяемой стороны не будет звукового или визуального оповещения о проверке.</w:t>
      </w:r>
    </w:p>
    <w:p w:rsidR="00023C11" w:rsidRDefault="00023C11" w:rsidP="00016480">
      <w:r>
        <w:t>Функция требует предварительного программирования радиостанции</w:t>
      </w:r>
    </w:p>
    <w:p w:rsidR="00023C11" w:rsidRPr="002E312C" w:rsidRDefault="00023C11" w:rsidP="00023C11">
      <w:pPr>
        <w:pStyle w:val="2"/>
      </w:pPr>
      <w:bookmarkStart w:id="24" w:name="_Toc462935600"/>
      <w:r>
        <w:rPr>
          <w:lang w:val="en-US"/>
        </w:rPr>
        <w:t>Talk</w:t>
      </w:r>
      <w:r w:rsidRPr="00023C11">
        <w:t xml:space="preserve"> </w:t>
      </w:r>
      <w:r>
        <w:rPr>
          <w:lang w:val="en-US"/>
        </w:rPr>
        <w:t>Around</w:t>
      </w:r>
      <w:bookmarkEnd w:id="24"/>
    </w:p>
    <w:p w:rsidR="00023C11" w:rsidRPr="00023C11" w:rsidRDefault="00023C11" w:rsidP="00023C11">
      <w:r>
        <w:t xml:space="preserve">В штатном режиме радиостанции передают сигнал через репитер. В случае, если репитер вышел из строя, или пользователи радиостанций находятся на слишком большой дистанции от репитера, </w:t>
      </w:r>
      <w:r>
        <w:lastRenderedPageBreak/>
        <w:t xml:space="preserve">радиостанция может быть переведена в режим </w:t>
      </w:r>
      <w:r>
        <w:rPr>
          <w:lang w:val="en-US"/>
        </w:rPr>
        <w:t>Talk</w:t>
      </w:r>
      <w:r w:rsidRPr="00023C11">
        <w:t xml:space="preserve"> </w:t>
      </w:r>
      <w:r>
        <w:rPr>
          <w:lang w:val="en-US"/>
        </w:rPr>
        <w:t>Around</w:t>
      </w:r>
      <w:r w:rsidRPr="00023C11">
        <w:t xml:space="preserve">, </w:t>
      </w:r>
      <w:r>
        <w:t>в котором будет совершать вызовы непосредственно на другие радиостанции. Переключение между режимами репитера/</w:t>
      </w:r>
      <w:r>
        <w:rPr>
          <w:lang w:val="en-US"/>
        </w:rPr>
        <w:t>Talk</w:t>
      </w:r>
      <w:r w:rsidRPr="00023C11">
        <w:t xml:space="preserve"> </w:t>
      </w:r>
      <w:r>
        <w:rPr>
          <w:lang w:val="en-US"/>
        </w:rPr>
        <w:t>Around</w:t>
      </w:r>
      <w:r w:rsidRPr="00023C11">
        <w:t xml:space="preserve"> </w:t>
      </w:r>
      <w:r>
        <w:t>осуществляется по нажатию клавиши.</w:t>
      </w:r>
    </w:p>
    <w:p w:rsidR="00023C11" w:rsidRDefault="00023C11" w:rsidP="00023C11">
      <w:r>
        <w:t>Функция требует предварительного программирования радиостанции</w:t>
      </w:r>
    </w:p>
    <w:p w:rsidR="00023C11" w:rsidRDefault="00023C11" w:rsidP="00023C11">
      <w:pPr>
        <w:pStyle w:val="2"/>
      </w:pPr>
      <w:bookmarkStart w:id="25" w:name="_Toc462935601"/>
      <w:r>
        <w:t>Мониторинг</w:t>
      </w:r>
      <w:bookmarkEnd w:id="25"/>
    </w:p>
    <w:p w:rsidR="00023C11" w:rsidRDefault="00023C11" w:rsidP="00023C11">
      <w:r>
        <w:t>Перед совершением вызова воспользуйтесь функцией мониторинга, для того, чтобы определить пуст ли канал.</w:t>
      </w:r>
    </w:p>
    <w:p w:rsidR="00023C11" w:rsidRDefault="00023C11" w:rsidP="00023C11">
      <w:pPr>
        <w:pStyle w:val="a5"/>
        <w:numPr>
          <w:ilvl w:val="0"/>
          <w:numId w:val="11"/>
        </w:numPr>
      </w:pPr>
      <w:r>
        <w:t>Нажмите на предварительно запрограммированную клавишу для вызова функции «Мониторинг»</w:t>
      </w:r>
    </w:p>
    <w:p w:rsidR="00023C11" w:rsidRDefault="00023C11" w:rsidP="00023C11">
      <w:pPr>
        <w:pStyle w:val="a5"/>
        <w:numPr>
          <w:ilvl w:val="0"/>
          <w:numId w:val="11"/>
        </w:numPr>
      </w:pPr>
      <w:r>
        <w:t>В зависимости от предварительно запрограммированных настроек, вы услышите активен ли канал</w:t>
      </w:r>
    </w:p>
    <w:p w:rsidR="00023C11" w:rsidRDefault="00023C11" w:rsidP="00023C11">
      <w:pPr>
        <w:pStyle w:val="a5"/>
        <w:numPr>
          <w:ilvl w:val="0"/>
          <w:numId w:val="11"/>
        </w:numPr>
      </w:pPr>
      <w:r>
        <w:t>Если вы получаете уведомление о свободном канале, нажмите клавишу радиотрансляции для вещания в эфир, и отпустите для получения сигнала из эфира.</w:t>
      </w:r>
    </w:p>
    <w:p w:rsidR="00023C11" w:rsidRDefault="00023C11" w:rsidP="00023C11">
      <w:pPr>
        <w:pStyle w:val="2"/>
      </w:pPr>
      <w:bookmarkStart w:id="26" w:name="_Toc462935602"/>
      <w:r>
        <w:t>Сканирование</w:t>
      </w:r>
      <w:bookmarkEnd w:id="26"/>
    </w:p>
    <w:p w:rsidR="00023C11" w:rsidRDefault="00023C11" w:rsidP="00023C11">
      <w:r>
        <w:t>Ваша радиостанция может перебирать запрограммированные в неё каналы в поисках активности в эфире на каком-либо из них. Последовательность сканирования определяется списком сканирования для заданных каналов и групп. В радиостанции может быть запрограммировано до 250 списков поиска, до 16 абонентов в списке. В каждом списке могут находиться как цифровые, так и аналоговые каналы.</w:t>
      </w:r>
    </w:p>
    <w:p w:rsidR="00023C11" w:rsidRDefault="00DE25D6" w:rsidP="00023C11">
      <w:r>
        <w:t>Когда вы начинаете сканирование эфира, светодиодный индикатор начинает моргать оранжевым цветом. Радиостанция автоматически переключается между цифровым и аналоговым режимами в процессе сканирования.</w:t>
      </w:r>
    </w:p>
    <w:p w:rsidR="00DE25D6" w:rsidRDefault="00DE25D6" w:rsidP="00DE25D6">
      <w:pPr>
        <w:pStyle w:val="2"/>
      </w:pPr>
      <w:bookmarkStart w:id="27" w:name="_Toc462935603"/>
      <w:r>
        <w:t>Тревога</w:t>
      </w:r>
      <w:bookmarkEnd w:id="27"/>
    </w:p>
    <w:p w:rsidR="00DE25D6" w:rsidRDefault="00DE25D6" w:rsidP="00DE25D6">
      <w:r>
        <w:t>Функция тревоги используется для оповещения о внештатной ситуации.</w:t>
      </w:r>
    </w:p>
    <w:p w:rsidR="00DE25D6" w:rsidRDefault="00DE25D6" w:rsidP="00DE25D6">
      <w:r>
        <w:t>Радиостанция поддерживает три режима тревоги:</w:t>
      </w:r>
    </w:p>
    <w:p w:rsidR="00DE25D6" w:rsidRDefault="00DE25D6" w:rsidP="00DE25D6">
      <w:pPr>
        <w:pStyle w:val="a5"/>
        <w:numPr>
          <w:ilvl w:val="0"/>
          <w:numId w:val="12"/>
        </w:numPr>
      </w:pPr>
      <w:r>
        <w:t>Режим Тревоги</w:t>
      </w:r>
    </w:p>
    <w:p w:rsidR="00DE25D6" w:rsidRDefault="00DE25D6" w:rsidP="00DE25D6">
      <w:pPr>
        <w:pStyle w:val="a5"/>
        <w:numPr>
          <w:ilvl w:val="0"/>
          <w:numId w:val="12"/>
        </w:numPr>
      </w:pPr>
      <w:r>
        <w:t>Режим Тревоги с Вызовом</w:t>
      </w:r>
    </w:p>
    <w:p w:rsidR="00DE25D6" w:rsidRDefault="00DE25D6" w:rsidP="00DE25D6">
      <w:pPr>
        <w:pStyle w:val="a5"/>
        <w:numPr>
          <w:ilvl w:val="0"/>
          <w:numId w:val="12"/>
        </w:numPr>
      </w:pPr>
      <w:r>
        <w:t>Режим Тревоги с Ведением по Голосу</w:t>
      </w:r>
    </w:p>
    <w:p w:rsidR="00DE25D6" w:rsidRDefault="00DE25D6" w:rsidP="00DE25D6">
      <w:r>
        <w:t>Последовательные короткое и длительное нажатие на клавишу Тревоги прекращают режим тревоги</w:t>
      </w:r>
    </w:p>
    <w:p w:rsidR="00DE25D6" w:rsidRDefault="00DE25D6" w:rsidP="00DE25D6">
      <w:r>
        <w:t>Подробная информация о программировании режима тревоги содержится в инструкции к программатору.</w:t>
      </w:r>
    </w:p>
    <w:p w:rsidR="008E7275" w:rsidRDefault="008E7275" w:rsidP="005F4C20">
      <w:pPr>
        <w:pStyle w:val="1"/>
      </w:pPr>
      <w:bookmarkStart w:id="28" w:name="_Toc462935604"/>
    </w:p>
    <w:p w:rsidR="008E7275" w:rsidRDefault="008E7275" w:rsidP="005F4C20">
      <w:pPr>
        <w:pStyle w:val="1"/>
      </w:pPr>
    </w:p>
    <w:p w:rsidR="008E7275" w:rsidRDefault="008E7275" w:rsidP="005F4C20">
      <w:pPr>
        <w:pStyle w:val="1"/>
      </w:pPr>
    </w:p>
    <w:p w:rsidR="008E7275" w:rsidRDefault="008E7275" w:rsidP="005F4C20">
      <w:pPr>
        <w:pStyle w:val="1"/>
      </w:pPr>
    </w:p>
    <w:p w:rsidR="005F4C20" w:rsidRDefault="005F4C20" w:rsidP="005F4C20">
      <w:pPr>
        <w:pStyle w:val="1"/>
      </w:pPr>
      <w:r>
        <w:t>Устранение неисправностей</w:t>
      </w:r>
      <w:bookmarkEnd w:id="28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2"/>
        <w:gridCol w:w="3118"/>
        <w:gridCol w:w="5806"/>
      </w:tblGrid>
      <w:tr w:rsidR="005F4C20" w:rsidTr="005F4C20">
        <w:tc>
          <w:tcPr>
            <w:tcW w:w="421" w:type="dxa"/>
            <w:shd w:val="clear" w:color="auto" w:fill="BDD6EE" w:themeFill="accent1" w:themeFillTint="66"/>
          </w:tcPr>
          <w:p w:rsidR="005F4C20" w:rsidRPr="005F4C20" w:rsidRDefault="005F4C20" w:rsidP="005F4C20">
            <w:r>
              <w:t>№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F4C20" w:rsidRDefault="005F4C20" w:rsidP="005F4C20">
            <w:r>
              <w:t>Неисправность</w:t>
            </w:r>
          </w:p>
        </w:tc>
        <w:tc>
          <w:tcPr>
            <w:tcW w:w="5806" w:type="dxa"/>
            <w:shd w:val="clear" w:color="auto" w:fill="BDD6EE" w:themeFill="accent1" w:themeFillTint="66"/>
          </w:tcPr>
          <w:p w:rsidR="005F4C20" w:rsidRDefault="005F4C20" w:rsidP="005F4C20">
            <w:r>
              <w:t>Решение</w:t>
            </w:r>
          </w:p>
        </w:tc>
      </w:tr>
      <w:tr w:rsidR="005F4C20" w:rsidTr="005F4C20">
        <w:tc>
          <w:tcPr>
            <w:tcW w:w="421" w:type="dxa"/>
          </w:tcPr>
          <w:p w:rsidR="005F4C20" w:rsidRDefault="005F4C20" w:rsidP="005F4C20">
            <w:r>
              <w:t>1</w:t>
            </w:r>
          </w:p>
        </w:tc>
        <w:tc>
          <w:tcPr>
            <w:tcW w:w="3118" w:type="dxa"/>
          </w:tcPr>
          <w:p w:rsidR="005F4C20" w:rsidRDefault="005F4C20" w:rsidP="005F4C20">
            <w:r>
              <w:t>Радиостанция не включается</w:t>
            </w:r>
          </w:p>
        </w:tc>
        <w:tc>
          <w:tcPr>
            <w:tcW w:w="5806" w:type="dxa"/>
          </w:tcPr>
          <w:p w:rsidR="005F4C20" w:rsidRDefault="005F4C20" w:rsidP="005F4C20">
            <w:pPr>
              <w:pStyle w:val="a5"/>
              <w:numPr>
                <w:ilvl w:val="0"/>
                <w:numId w:val="13"/>
              </w:numPr>
            </w:pPr>
            <w:r>
              <w:t>Аккумуляторная батарея могла быть установлена некорректно. Выньте её, проверьте контактные площадки и установите снова</w:t>
            </w:r>
          </w:p>
          <w:p w:rsidR="005F4C20" w:rsidRDefault="005F4C20" w:rsidP="005F4C20">
            <w:pPr>
              <w:pStyle w:val="a5"/>
              <w:numPr>
                <w:ilvl w:val="0"/>
                <w:numId w:val="13"/>
              </w:numPr>
            </w:pPr>
            <w:r>
              <w:t>Аккумуляторная батарея может быть разряжена. Перезарядите или замените аккумуляторную батарею</w:t>
            </w:r>
          </w:p>
        </w:tc>
      </w:tr>
      <w:tr w:rsidR="005F4C20" w:rsidTr="005F4C20">
        <w:tc>
          <w:tcPr>
            <w:tcW w:w="421" w:type="dxa"/>
          </w:tcPr>
          <w:p w:rsidR="005F4C20" w:rsidRDefault="005F4C20" w:rsidP="005F4C20">
            <w:r>
              <w:t>2</w:t>
            </w:r>
          </w:p>
        </w:tc>
        <w:tc>
          <w:tcPr>
            <w:tcW w:w="3118" w:type="dxa"/>
          </w:tcPr>
          <w:p w:rsidR="005F4C20" w:rsidRDefault="005F4C20" w:rsidP="005F4C20">
            <w:r>
              <w:t>Батарея не сохраняет заряд после зарядки</w:t>
            </w:r>
          </w:p>
        </w:tc>
        <w:tc>
          <w:tcPr>
            <w:tcW w:w="5806" w:type="dxa"/>
          </w:tcPr>
          <w:p w:rsidR="005F4C20" w:rsidRDefault="005F4C20" w:rsidP="005F4C20">
            <w:pPr>
              <w:pStyle w:val="a5"/>
              <w:numPr>
                <w:ilvl w:val="0"/>
                <w:numId w:val="14"/>
              </w:numPr>
            </w:pPr>
            <w:r>
              <w:t>Аккумуляторная батарея прошла количество циклов зарядки/разрядки. Замените ещё на новую</w:t>
            </w:r>
          </w:p>
        </w:tc>
      </w:tr>
      <w:tr w:rsidR="005F4C20" w:rsidTr="005F4C20">
        <w:tc>
          <w:tcPr>
            <w:tcW w:w="421" w:type="dxa"/>
          </w:tcPr>
          <w:p w:rsidR="005F4C20" w:rsidRDefault="005F4C20" w:rsidP="005F4C20">
            <w:r>
              <w:t>3</w:t>
            </w:r>
          </w:p>
        </w:tc>
        <w:tc>
          <w:tcPr>
            <w:tcW w:w="3118" w:type="dxa"/>
          </w:tcPr>
          <w:p w:rsidR="005F4C20" w:rsidRDefault="005F4C20" w:rsidP="005F4C20">
            <w:r>
              <w:t>Не получается вещать другим членам группы или слышать других членов группы</w:t>
            </w:r>
          </w:p>
        </w:tc>
        <w:tc>
          <w:tcPr>
            <w:tcW w:w="5806" w:type="dxa"/>
          </w:tcPr>
          <w:p w:rsidR="005F4C20" w:rsidRDefault="005F4C20" w:rsidP="005F4C20">
            <w:pPr>
              <w:pStyle w:val="a5"/>
              <w:numPr>
                <w:ilvl w:val="0"/>
                <w:numId w:val="14"/>
              </w:numPr>
            </w:pPr>
            <w:r>
              <w:t xml:space="preserve">Цифровой режим: удостоверьтесь, что параметры СС, уникальный </w:t>
            </w:r>
            <w:r>
              <w:rPr>
                <w:lang w:val="en-US"/>
              </w:rPr>
              <w:t>ID</w:t>
            </w:r>
            <w:r>
              <w:t xml:space="preserve"> и временной интервал правильно запрограммированы</w:t>
            </w:r>
          </w:p>
          <w:p w:rsidR="005F4C20" w:rsidRDefault="005F4C20" w:rsidP="005F4C20">
            <w:pPr>
              <w:pStyle w:val="a5"/>
              <w:numPr>
                <w:ilvl w:val="0"/>
                <w:numId w:val="14"/>
              </w:numPr>
            </w:pPr>
            <w:r>
              <w:t>Аналоговый режим: удостоверьтесь, что передача сигнала настроена верно</w:t>
            </w:r>
          </w:p>
          <w:p w:rsidR="005F4C20" w:rsidRDefault="005F4C20" w:rsidP="005F4C20">
            <w:pPr>
              <w:pStyle w:val="a5"/>
              <w:numPr>
                <w:ilvl w:val="0"/>
                <w:numId w:val="14"/>
              </w:numPr>
            </w:pPr>
            <w:r>
              <w:t>Радиостанция находится за пределами зоны вещания</w:t>
            </w:r>
          </w:p>
        </w:tc>
      </w:tr>
      <w:tr w:rsidR="005F4C20" w:rsidTr="005F4C20">
        <w:tc>
          <w:tcPr>
            <w:tcW w:w="421" w:type="dxa"/>
          </w:tcPr>
          <w:p w:rsidR="005F4C20" w:rsidRDefault="005F4C20" w:rsidP="005F4C20">
            <w:r>
              <w:t>4</w:t>
            </w:r>
          </w:p>
        </w:tc>
        <w:tc>
          <w:tcPr>
            <w:tcW w:w="3118" w:type="dxa"/>
          </w:tcPr>
          <w:p w:rsidR="005F4C20" w:rsidRDefault="00B13523" w:rsidP="005F4C20">
            <w:r>
              <w:t>Слышно других участников разговора, не находящихся в группе</w:t>
            </w:r>
          </w:p>
        </w:tc>
        <w:tc>
          <w:tcPr>
            <w:tcW w:w="5806" w:type="dxa"/>
          </w:tcPr>
          <w:p w:rsidR="005F4C20" w:rsidRDefault="00B13523" w:rsidP="00B13523">
            <w:pPr>
              <w:pStyle w:val="a5"/>
              <w:numPr>
                <w:ilvl w:val="0"/>
                <w:numId w:val="15"/>
              </w:numPr>
            </w:pPr>
            <w:r>
              <w:t xml:space="preserve">Аналоговый режим: измените вид сигнала </w:t>
            </w:r>
            <w:r>
              <w:rPr>
                <w:lang w:val="en-US"/>
              </w:rPr>
              <w:t>CTCSS</w:t>
            </w:r>
            <w:r w:rsidRPr="00B13523">
              <w:t>/</w:t>
            </w:r>
            <w:r>
              <w:rPr>
                <w:lang w:val="en-US"/>
              </w:rPr>
              <w:t>DCS</w:t>
            </w:r>
            <w:r w:rsidRPr="00B13523">
              <w:t xml:space="preserve"> </w:t>
            </w:r>
            <w:r>
              <w:t>на всех радиостанциях группы</w:t>
            </w:r>
          </w:p>
        </w:tc>
      </w:tr>
      <w:tr w:rsidR="005F4C20" w:rsidTr="005F4C20">
        <w:tc>
          <w:tcPr>
            <w:tcW w:w="421" w:type="dxa"/>
          </w:tcPr>
          <w:p w:rsidR="005F4C20" w:rsidRDefault="005F4C20" w:rsidP="005F4C20">
            <w:r>
              <w:t>5</w:t>
            </w:r>
          </w:p>
        </w:tc>
        <w:tc>
          <w:tcPr>
            <w:tcW w:w="3118" w:type="dxa"/>
          </w:tcPr>
          <w:p w:rsidR="005F4C20" w:rsidRDefault="00B13523" w:rsidP="00B13523">
            <w:r>
              <w:t>Радиус вещания и приёма вызова слишком мал</w:t>
            </w:r>
          </w:p>
        </w:tc>
        <w:tc>
          <w:tcPr>
            <w:tcW w:w="5806" w:type="dxa"/>
          </w:tcPr>
          <w:p w:rsidR="005F4C20" w:rsidRDefault="00B13523" w:rsidP="00B13523">
            <w:pPr>
              <w:pStyle w:val="a5"/>
              <w:numPr>
                <w:ilvl w:val="0"/>
                <w:numId w:val="15"/>
              </w:numPr>
            </w:pPr>
            <w:r>
              <w:t>Проверьте правильно ли выбран канал вещания</w:t>
            </w:r>
          </w:p>
          <w:p w:rsidR="00B13523" w:rsidRDefault="00B13523" w:rsidP="00B13523">
            <w:pPr>
              <w:pStyle w:val="a5"/>
              <w:numPr>
                <w:ilvl w:val="0"/>
                <w:numId w:val="15"/>
              </w:numPr>
            </w:pPr>
            <w:r>
              <w:t>Убедитесь, что у вас установлена оригинальная антенна под заданный диапазон частот</w:t>
            </w:r>
          </w:p>
          <w:p w:rsidR="00B13523" w:rsidRDefault="00B13523" w:rsidP="00B13523">
            <w:pPr>
              <w:pStyle w:val="a5"/>
              <w:numPr>
                <w:ilvl w:val="0"/>
                <w:numId w:val="15"/>
              </w:numPr>
            </w:pPr>
            <w:r>
              <w:t>Проверьте уровень заряда батареи</w:t>
            </w:r>
          </w:p>
          <w:p w:rsidR="00B13523" w:rsidRDefault="00B13523" w:rsidP="00B13523">
            <w:pPr>
              <w:pStyle w:val="a5"/>
              <w:numPr>
                <w:ilvl w:val="0"/>
                <w:numId w:val="15"/>
              </w:numPr>
            </w:pPr>
            <w:r>
              <w:t>Обратитесь в сервисный центр для настройки уровня шумоподавления</w:t>
            </w:r>
          </w:p>
        </w:tc>
      </w:tr>
      <w:tr w:rsidR="005F4C20" w:rsidTr="005F4C20">
        <w:tc>
          <w:tcPr>
            <w:tcW w:w="421" w:type="dxa"/>
          </w:tcPr>
          <w:p w:rsidR="005F4C20" w:rsidRDefault="005F4C20" w:rsidP="005F4C20">
            <w:r>
              <w:t>6</w:t>
            </w:r>
          </w:p>
        </w:tc>
        <w:tc>
          <w:tcPr>
            <w:tcW w:w="3118" w:type="dxa"/>
          </w:tcPr>
          <w:p w:rsidR="005F4C20" w:rsidRDefault="00B13523" w:rsidP="005F4C20">
            <w:r>
              <w:t>Радиостанция не вещает</w:t>
            </w:r>
          </w:p>
        </w:tc>
        <w:tc>
          <w:tcPr>
            <w:tcW w:w="5806" w:type="dxa"/>
          </w:tcPr>
          <w:p w:rsidR="005F4C20" w:rsidRDefault="00B13523" w:rsidP="00B13523">
            <w:pPr>
              <w:pStyle w:val="a5"/>
              <w:numPr>
                <w:ilvl w:val="0"/>
                <w:numId w:val="16"/>
              </w:numPr>
            </w:pPr>
            <w:r>
              <w:t>Убедитесь, что вы правильно нажимаете клавишу радиотрансляции</w:t>
            </w:r>
          </w:p>
          <w:p w:rsidR="00B13523" w:rsidRDefault="00B13523" w:rsidP="00B13523">
            <w:pPr>
              <w:pStyle w:val="a5"/>
              <w:numPr>
                <w:ilvl w:val="0"/>
                <w:numId w:val="16"/>
              </w:numPr>
            </w:pPr>
            <w:r>
              <w:t>Проверьте уровень заряда батареи. При необходимости зарядите или замените батарею</w:t>
            </w:r>
          </w:p>
        </w:tc>
      </w:tr>
      <w:tr w:rsidR="005F4C20" w:rsidTr="005F4C20">
        <w:tc>
          <w:tcPr>
            <w:tcW w:w="421" w:type="dxa"/>
          </w:tcPr>
          <w:p w:rsidR="005F4C20" w:rsidRDefault="005F4C20" w:rsidP="005F4C20">
            <w:r>
              <w:t>7</w:t>
            </w:r>
          </w:p>
        </w:tc>
        <w:tc>
          <w:tcPr>
            <w:tcW w:w="3118" w:type="dxa"/>
          </w:tcPr>
          <w:p w:rsidR="005F4C20" w:rsidRDefault="00B13523" w:rsidP="005F4C20">
            <w:r>
              <w:t>Слишком громкий шум</w:t>
            </w:r>
          </w:p>
        </w:tc>
        <w:tc>
          <w:tcPr>
            <w:tcW w:w="5806" w:type="dxa"/>
          </w:tcPr>
          <w:p w:rsidR="005F4C20" w:rsidRDefault="00B13523" w:rsidP="00B13523">
            <w:pPr>
              <w:pStyle w:val="a5"/>
              <w:numPr>
                <w:ilvl w:val="0"/>
                <w:numId w:val="17"/>
              </w:numPr>
            </w:pPr>
            <w:r>
              <w:t>Проверьте уровень заряда батареи. При необходимости зарядите или замените батарею</w:t>
            </w:r>
          </w:p>
          <w:p w:rsidR="00B13523" w:rsidRDefault="00B13523" w:rsidP="00B13523">
            <w:pPr>
              <w:pStyle w:val="a5"/>
              <w:numPr>
                <w:ilvl w:val="0"/>
                <w:numId w:val="17"/>
              </w:numPr>
            </w:pPr>
            <w:r>
              <w:t>Вы находитесь за радуисом эффективного обмена сигналами в эфире</w:t>
            </w:r>
          </w:p>
        </w:tc>
      </w:tr>
    </w:tbl>
    <w:p w:rsidR="005F4C20" w:rsidRPr="005F4C20" w:rsidRDefault="005F4C20" w:rsidP="005F4C20"/>
    <w:p w:rsidR="00023C11" w:rsidRPr="00023C11" w:rsidRDefault="00023C11" w:rsidP="00023C11"/>
    <w:sectPr w:rsidR="00023C11" w:rsidRPr="00023C11" w:rsidSect="000056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3C" w:rsidRDefault="00A43A3C" w:rsidP="00207C7B">
      <w:pPr>
        <w:spacing w:after="0" w:line="240" w:lineRule="auto"/>
      </w:pPr>
      <w:r>
        <w:separator/>
      </w:r>
    </w:p>
  </w:endnote>
  <w:endnote w:type="continuationSeparator" w:id="0">
    <w:p w:rsidR="00A43A3C" w:rsidRDefault="00A43A3C" w:rsidP="0020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7B" w:rsidRDefault="00207C7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7B" w:rsidRDefault="00207C7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7B" w:rsidRDefault="00207C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3C" w:rsidRDefault="00A43A3C" w:rsidP="00207C7B">
      <w:pPr>
        <w:spacing w:after="0" w:line="240" w:lineRule="auto"/>
      </w:pPr>
      <w:r>
        <w:separator/>
      </w:r>
    </w:p>
  </w:footnote>
  <w:footnote w:type="continuationSeparator" w:id="0">
    <w:p w:rsidR="00A43A3C" w:rsidRDefault="00A43A3C" w:rsidP="0020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7B" w:rsidRDefault="00207C7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102283"/>
      <w:docPartObj>
        <w:docPartGallery w:val="Page Numbers (Margins)"/>
        <w:docPartUnique/>
      </w:docPartObj>
    </w:sdtPr>
    <w:sdtEndPr/>
    <w:sdtContent>
      <w:p w:rsidR="00207C7B" w:rsidRDefault="00A43A3C">
        <w:pPr>
          <w:pStyle w:val="a9"/>
        </w:pPr>
        <w:r>
          <w:rPr>
            <w:noProof/>
            <w:lang w:eastAsia="ru-RU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Стрелка вправо 2" o:spid="_x0000_s2049" type="#_x0000_t13" style="position:absolute;margin-left:0;margin-top:0;width:45.75pt;height:32.25pt;rotation:180;z-index:251659264;visibility:visible;mso-position-horizontal:center;mso-position-horizontal-relative:right-margin-area;mso-position-vertical:top;mso-position-vertical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" o:allowincell="f" adj="13609,5370" fillcolor="#c0504d" stroked="f" strokecolor="#5c83b4">
              <v:textbox inset=",0,,0">
                <w:txbxContent>
                  <w:p w:rsidR="00207C7B" w:rsidRDefault="00882C34">
                    <w:pPr>
                      <w:pStyle w:val="ab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207C7B">
                      <w:instrText>PAGE   \* MERGEFORMAT</w:instrText>
                    </w:r>
                    <w:r>
                      <w:fldChar w:fldCharType="separate"/>
                    </w:r>
                    <w:r w:rsidR="00052BF4" w:rsidRPr="00052BF4">
                      <w:rPr>
                        <w:noProof/>
                        <w:color w:val="FFFFFF" w:themeColor="background1"/>
                      </w:rPr>
                      <w:t>8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  <w:p w:rsidR="00207C7B" w:rsidRDefault="00207C7B"/>
                </w:txbxContent>
              </v:textbox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7B" w:rsidRDefault="00207C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DBD"/>
    <w:multiLevelType w:val="hybridMultilevel"/>
    <w:tmpl w:val="88CA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14896"/>
    <w:multiLevelType w:val="hybridMultilevel"/>
    <w:tmpl w:val="E30AA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D53FB"/>
    <w:multiLevelType w:val="hybridMultilevel"/>
    <w:tmpl w:val="34843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34D7E"/>
    <w:multiLevelType w:val="hybridMultilevel"/>
    <w:tmpl w:val="415C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A0BC4"/>
    <w:multiLevelType w:val="hybridMultilevel"/>
    <w:tmpl w:val="223A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66C63"/>
    <w:multiLevelType w:val="hybridMultilevel"/>
    <w:tmpl w:val="DCB23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6378D"/>
    <w:multiLevelType w:val="hybridMultilevel"/>
    <w:tmpl w:val="C4F8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D38EC"/>
    <w:multiLevelType w:val="hybridMultilevel"/>
    <w:tmpl w:val="0B5A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80C7D"/>
    <w:multiLevelType w:val="hybridMultilevel"/>
    <w:tmpl w:val="8E38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D6C6F"/>
    <w:multiLevelType w:val="hybridMultilevel"/>
    <w:tmpl w:val="75E0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711C3"/>
    <w:multiLevelType w:val="hybridMultilevel"/>
    <w:tmpl w:val="52DAD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E4FC9"/>
    <w:multiLevelType w:val="hybridMultilevel"/>
    <w:tmpl w:val="0F7E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3C73"/>
    <w:multiLevelType w:val="hybridMultilevel"/>
    <w:tmpl w:val="44584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F3971"/>
    <w:multiLevelType w:val="hybridMultilevel"/>
    <w:tmpl w:val="E8FA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62286"/>
    <w:multiLevelType w:val="hybridMultilevel"/>
    <w:tmpl w:val="58D2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C303F"/>
    <w:multiLevelType w:val="hybridMultilevel"/>
    <w:tmpl w:val="2FCC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1300E"/>
    <w:multiLevelType w:val="hybridMultilevel"/>
    <w:tmpl w:val="693A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C35"/>
    <w:rsid w:val="0000560F"/>
    <w:rsid w:val="00016480"/>
    <w:rsid w:val="00023C11"/>
    <w:rsid w:val="00052BF4"/>
    <w:rsid w:val="001A6E72"/>
    <w:rsid w:val="00207C7B"/>
    <w:rsid w:val="00214FE5"/>
    <w:rsid w:val="002553F7"/>
    <w:rsid w:val="002E312C"/>
    <w:rsid w:val="00436C98"/>
    <w:rsid w:val="00466822"/>
    <w:rsid w:val="00494312"/>
    <w:rsid w:val="00530C88"/>
    <w:rsid w:val="005F4C20"/>
    <w:rsid w:val="00651EFA"/>
    <w:rsid w:val="006E6A7A"/>
    <w:rsid w:val="00841EB9"/>
    <w:rsid w:val="00882C34"/>
    <w:rsid w:val="0088675C"/>
    <w:rsid w:val="008E7275"/>
    <w:rsid w:val="009B7BEF"/>
    <w:rsid w:val="009D067F"/>
    <w:rsid w:val="009F62BB"/>
    <w:rsid w:val="00A43A3C"/>
    <w:rsid w:val="00B13523"/>
    <w:rsid w:val="00B37D7B"/>
    <w:rsid w:val="00B45673"/>
    <w:rsid w:val="00C63C35"/>
    <w:rsid w:val="00CE34EA"/>
    <w:rsid w:val="00D76D64"/>
    <w:rsid w:val="00D9057D"/>
    <w:rsid w:val="00DE25D6"/>
    <w:rsid w:val="00E07250"/>
    <w:rsid w:val="00E1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8E8C2D"/>
  <w15:docId w15:val="{89D2EB47-BA45-42F6-A72C-A8D9D982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34"/>
  </w:style>
  <w:style w:type="paragraph" w:styleId="1">
    <w:name w:val="heading 1"/>
    <w:basedOn w:val="a"/>
    <w:next w:val="a"/>
    <w:link w:val="10"/>
    <w:uiPriority w:val="9"/>
    <w:qFormat/>
    <w:rsid w:val="009D0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06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560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560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553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6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9D067F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6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D067F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9D067F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F62BB"/>
    <w:pPr>
      <w:spacing w:after="100"/>
    </w:pPr>
  </w:style>
  <w:style w:type="table" w:styleId="a8">
    <w:name w:val="Table Grid"/>
    <w:basedOn w:val="a1"/>
    <w:uiPriority w:val="39"/>
    <w:rsid w:val="00E0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8675C"/>
  </w:style>
  <w:style w:type="paragraph" w:styleId="a9">
    <w:name w:val="header"/>
    <w:basedOn w:val="a"/>
    <w:link w:val="aa"/>
    <w:uiPriority w:val="99"/>
    <w:unhideWhenUsed/>
    <w:rsid w:val="0020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7C7B"/>
  </w:style>
  <w:style w:type="paragraph" w:styleId="ab">
    <w:name w:val="footer"/>
    <w:basedOn w:val="a"/>
    <w:link w:val="ac"/>
    <w:uiPriority w:val="99"/>
    <w:unhideWhenUsed/>
    <w:rsid w:val="0020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7C7B"/>
  </w:style>
  <w:style w:type="character" w:styleId="ad">
    <w:name w:val="page number"/>
    <w:basedOn w:val="a0"/>
    <w:uiPriority w:val="99"/>
    <w:unhideWhenUsed/>
    <w:rsid w:val="00207C7B"/>
  </w:style>
  <w:style w:type="paragraph" w:styleId="ae">
    <w:name w:val="Balloon Text"/>
    <w:basedOn w:val="a"/>
    <w:link w:val="af"/>
    <w:uiPriority w:val="99"/>
    <w:semiHidden/>
    <w:unhideWhenUsed/>
    <w:rsid w:val="006E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6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>ООО «НПО Датакам» </CompanyAddress>
  <CompanyPhone/>
  <CompanyFax/>
  <CompanyEmail>ООО «КБ Механцева», 127441 г. Москва, Дмитровское ш.157/5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E4CBF0-C0FC-40A2-A68B-BE1799EC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Разработано и прозведено в россии</Company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эксплуатации радиостанций КОМБАТ стандарта DMR</dc:title>
  <dc:subject>для моделей Т44, Т54</dc:subject>
  <dc:creator>РАЗРАБОТАНО И ПРОИЗВЕДЕНО В РОССИИ</dc:creator>
  <cp:lastModifiedBy>RePack by Diakov</cp:lastModifiedBy>
  <cp:revision>6</cp:revision>
  <dcterms:created xsi:type="dcterms:W3CDTF">2016-10-01T04:21:00Z</dcterms:created>
  <dcterms:modified xsi:type="dcterms:W3CDTF">2021-06-18T13:58:00Z</dcterms:modified>
</cp:coreProperties>
</file>