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Приветствую!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Провел сбор инфо из открытых источников по  ТТХ Телевизионных прицелов (ТП) в КНР. Данные в таблице по невоенным образцам для охоты. Сравнил продукты двух конкурентов </w:t>
      </w:r>
      <w:r>
        <w:rPr>
          <w:sz w:val="18"/>
          <w:szCs w:val="18"/>
          <w:lang w:val="en-US"/>
        </w:rPr>
        <w:t>IRay</w:t>
      </w:r>
      <w:r>
        <w:rPr>
          <w:sz w:val="18"/>
          <w:szCs w:val="18"/>
        </w:rPr>
        <w:t xml:space="preserve"> и </w:t>
      </w:r>
      <w:r>
        <w:rPr>
          <w:sz w:val="18"/>
          <w:szCs w:val="18"/>
          <w:lang w:val="en-US"/>
        </w:rPr>
        <w:t>GUIDE</w:t>
      </w:r>
      <w:r>
        <w:rPr>
          <w:sz w:val="18"/>
          <w:szCs w:val="18"/>
        </w:rPr>
        <w:t xml:space="preserve">. 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Выводы: Ассортимент  ТП прицелов  масс фактора, к применению на Войне шире у </w:t>
      </w:r>
      <w:r>
        <w:rPr>
          <w:sz w:val="18"/>
          <w:szCs w:val="18"/>
          <w:lang w:val="en-US"/>
        </w:rPr>
        <w:t>IRay</w:t>
      </w:r>
      <w:r>
        <w:rPr>
          <w:sz w:val="18"/>
          <w:szCs w:val="18"/>
        </w:rPr>
        <w:t xml:space="preserve">, чем у </w:t>
      </w:r>
      <w:r>
        <w:rPr>
          <w:sz w:val="18"/>
          <w:szCs w:val="18"/>
          <w:lang w:val="en-US"/>
        </w:rPr>
        <w:t>GUIDE</w:t>
      </w:r>
      <w:r>
        <w:rPr>
          <w:sz w:val="18"/>
          <w:szCs w:val="18"/>
        </w:rPr>
        <w:t xml:space="preserve">.  Если опорный производитель </w:t>
      </w:r>
      <w:r>
        <w:rPr>
          <w:sz w:val="18"/>
          <w:szCs w:val="18"/>
          <w:lang w:val="en-US"/>
        </w:rPr>
        <w:t>Guide</w:t>
      </w:r>
      <w:r>
        <w:rPr>
          <w:sz w:val="18"/>
          <w:szCs w:val="18"/>
        </w:rPr>
        <w:t xml:space="preserve">, то нужно  запросить у него предложение по производству для нас ТП с характеристиками </w:t>
      </w:r>
      <w:r>
        <w:rPr>
          <w:rFonts w:eastAsia="Times New Roman" w:cs="Arial"/>
          <w:b/>
          <w:bCs/>
          <w:sz w:val="18"/>
          <w:szCs w:val="18"/>
          <w:lang w:eastAsia="ru-RU"/>
        </w:rPr>
        <w:t>GUIDE TS435</w:t>
      </w:r>
      <w:r>
        <w:rPr>
          <w:sz w:val="18"/>
          <w:szCs w:val="18"/>
        </w:rPr>
        <w:t xml:space="preserve">, как для предложения  начального уровня (стандартного предложения). </w:t>
      </w:r>
      <w:r>
        <w:rPr>
          <w:rFonts w:eastAsia="Times New Roman" w:cs="Arial"/>
          <w:b/>
          <w:bCs/>
          <w:sz w:val="18"/>
          <w:szCs w:val="18"/>
          <w:lang w:eastAsia="ru-RU"/>
        </w:rPr>
        <w:t>GUIDE TS435, к</w:t>
      </w:r>
      <w:r>
        <w:rPr>
          <w:sz w:val="18"/>
          <w:szCs w:val="18"/>
        </w:rPr>
        <w:t xml:space="preserve">онкурентоспособен относительно    </w:t>
      </w:r>
      <w:r>
        <w:rPr>
          <w:rFonts w:eastAsia="Times New Roman" w:cs="Arial"/>
          <w:b/>
          <w:bCs/>
          <w:sz w:val="18"/>
          <w:szCs w:val="18"/>
          <w:lang w:eastAsia="ru-RU"/>
        </w:rPr>
        <w:t xml:space="preserve">iRay Saim SCT 35 v2 </w:t>
      </w:r>
      <w:r>
        <w:rPr>
          <w:sz w:val="18"/>
          <w:szCs w:val="18"/>
        </w:rPr>
        <w:t xml:space="preserve">по основным характеристикам. </w:t>
      </w:r>
    </w:p>
    <w:tbl>
      <w:tblPr>
        <w:tblStyle w:val="3"/>
        <w:tblpPr w:leftFromText="180" w:rightFromText="180" w:vertAnchor="text" w:horzAnchor="page" w:tblpX="600" w:tblpY="251"/>
        <w:tblOverlap w:val="never"/>
        <w:tblW w:w="108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8"/>
        <w:gridCol w:w="613"/>
        <w:gridCol w:w="2207"/>
        <w:gridCol w:w="2184"/>
        <w:gridCol w:w="2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C3543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C3543"/>
                <w:sz w:val="18"/>
                <w:szCs w:val="18"/>
                <w:lang w:eastAsia="ru-RU"/>
              </w:rPr>
              <w:t> МОДЕЛЬ</w:t>
            </w:r>
          </w:p>
        </w:tc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C3543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2C3543"/>
                <w:sz w:val="18"/>
                <w:szCs w:val="18"/>
                <w:lang w:eastAsia="ru-RU"/>
              </w:rPr>
              <w:t>е/изм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EBF1DE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GUIDE TS435</w:t>
            </w: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EBF1DE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iRay Saim SCT 35 v2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2DCDB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12121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212121"/>
                <w:sz w:val="18"/>
                <w:szCs w:val="18"/>
                <w:lang w:eastAsia="ru-RU"/>
              </w:rPr>
              <w:t>InfraTech IT-1TWS-310AH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EBF1DE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ru-RU"/>
              </w:rPr>
              <w:t>180000 р</w:t>
            </w: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79646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F79646"/>
                <w:sz w:val="18"/>
                <w:szCs w:val="18"/>
                <w:lang w:eastAsia="ru-RU"/>
              </w:rPr>
              <w:t>243000 р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994 000 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Размер матрицы 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EBF1DE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400*300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384*288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640*480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Плотность матрицы (размер пикселя)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um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Увеличение: оптическое/ циф зум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2,3-9,2 цз 2х/4х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2,85-11,4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3,3х-8,0х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Чувствительность сенсора матрицы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&lt;50mk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>&lt;40mk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&lt;50mk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Тип калибровки матрицы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Частота смены кадров 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гц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50 гц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гц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30 Гц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Отношение сигнал/шум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Материал объектива 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Германий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Германий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Германий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Объектив (фокусное расстояние)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100 мм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Светосила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1:4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Фокусировка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от 20м и 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Угол зрения (поле зрения)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Гр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ru-RU"/>
              </w:rPr>
              <w:t>10,7х8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7,5*5,7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4,6х6,2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Удаление входного зрачка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Дисплей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 АМOLED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АМOLED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АМOLED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Разрешение дисплея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пикс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1024x768 px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1024x768 px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800х600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Влагозащита 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DCE6F1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ru-RU"/>
              </w:rPr>
              <w:t>IP67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(IP) IP66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(IP) IP67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Тип АКБ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18650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CR123A/2 шт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Внешнее питание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USB Type-C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есть +12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до 6 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Дальномер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Стадиометрический дальномер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Стадиометрический дальномер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Наличие ПО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Палитры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щт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Прицельная сетка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Профили пристелки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-40 C - +50 C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-40 C - +50 C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-40 C - +50 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Ударная стойкость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Дж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до 6000 Дж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6000 Дж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8000 Дж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Гарантия производителя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2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гр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650/800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Обнаружение автомашины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Распознавание автомашины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984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Обнаружение человека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1818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Распознование человека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Кронштейн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на Picatinny</w:t>
            </w:r>
            <w:r>
              <w:rPr>
                <w:rFonts w:hint="default" w:eastAsia="Times New Roman" w:cs="Calibri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Weaver 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адаптер + кронштейн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Габаритные размеры</w:t>
            </w:r>
          </w:p>
        </w:tc>
        <w:tc>
          <w:tcPr>
            <w:tcW w:w="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230*90*75</w:t>
            </w:r>
          </w:p>
        </w:tc>
        <w:tc>
          <w:tcPr>
            <w:tcW w:w="21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EBF1DE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195*61*61</w:t>
            </w:r>
          </w:p>
        </w:tc>
        <w:tc>
          <w:tcPr>
            <w:tcW w:w="21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2DCDB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281*88*82</w:t>
            </w:r>
          </w:p>
        </w:tc>
      </w:tr>
    </w:tbl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Первичные пожелания к производителю, предусмотреть  в изделиях: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- Гарантированная устойчивость к применению на автоматическом оружии  калибров 5,45/7,62 с энергией отдачи не менее 4000 Дж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- Применение на снайперском оружии7,62/… с энергией отдачи не менее 6000 Дж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Покраска корпуса ТП в цвет «Мох», </w:t>
      </w:r>
      <w:r>
        <w:rPr>
          <w:sz w:val="18"/>
          <w:szCs w:val="18"/>
          <w:lang w:val="en-US"/>
        </w:rPr>
        <w:t>RAL</w:t>
      </w:r>
      <w:r>
        <w:rPr>
          <w:sz w:val="18"/>
          <w:szCs w:val="18"/>
        </w:rPr>
        <w:t xml:space="preserve"> 1019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- Фиксация наглазника на отсутствие самораскручивания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- Возможность применения наружного блока питания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- Повысить устойчивость элементов питания к разряду при температурах ниже 0С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После  консультаций с применяющими ТП в боевых условиях,  жду пожелания к улучшению характеристик прибора.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В Премиум сегменте  в необходимом форм факторе производитель </w:t>
      </w:r>
      <w:r>
        <w:rPr>
          <w:sz w:val="18"/>
          <w:szCs w:val="18"/>
          <w:lang w:val="en-US"/>
        </w:rPr>
        <w:t>Guide</w:t>
      </w:r>
      <w:r>
        <w:rPr>
          <w:sz w:val="18"/>
          <w:szCs w:val="18"/>
        </w:rPr>
        <w:t xml:space="preserve"> не поставляет на рынок изделий. Как вариант </w:t>
      </w:r>
      <w:r>
        <w:rPr>
          <w:rFonts w:eastAsia="Times New Roman" w:cs="Calibri"/>
          <w:b/>
          <w:bCs/>
          <w:color w:val="212121"/>
          <w:sz w:val="18"/>
          <w:szCs w:val="18"/>
          <w:lang w:eastAsia="ru-RU"/>
        </w:rPr>
        <w:t xml:space="preserve">InfraTech IT-1TWS-310AH. </w:t>
      </w:r>
      <w:r>
        <w:rPr>
          <w:rFonts w:eastAsia="Times New Roman" w:cs="Calibri"/>
          <w:bCs/>
          <w:color w:val="212121"/>
          <w:sz w:val="18"/>
          <w:szCs w:val="18"/>
          <w:lang w:eastAsia="ru-RU"/>
        </w:rPr>
        <w:t xml:space="preserve">Вывод, необходим запрос в </w:t>
      </w:r>
      <w:r>
        <w:rPr>
          <w:rFonts w:eastAsia="Times New Roman" w:cs="Calibri"/>
          <w:bCs/>
          <w:color w:val="212121"/>
          <w:sz w:val="18"/>
          <w:szCs w:val="18"/>
          <w:lang w:val="en-US" w:eastAsia="ru-RU"/>
        </w:rPr>
        <w:t>Guide</w:t>
      </w:r>
      <w:r>
        <w:rPr>
          <w:rFonts w:eastAsia="Times New Roman" w:cs="Calibri"/>
          <w:bCs/>
          <w:color w:val="212121"/>
          <w:sz w:val="18"/>
          <w:szCs w:val="18"/>
          <w:lang w:eastAsia="ru-RU"/>
        </w:rPr>
        <w:t xml:space="preserve">, если предлагать  в поставках, альтернативу высокого сегмента изделию по ТТХ </w:t>
      </w:r>
      <w:r>
        <w:rPr>
          <w:rFonts w:eastAsia="Times New Roman" w:cs="Arial"/>
          <w:bCs/>
          <w:sz w:val="24"/>
          <w:szCs w:val="24"/>
          <w:lang w:eastAsia="ru-RU"/>
        </w:rPr>
        <w:t>GUIDE TS435.</w:t>
      </w:r>
    </w:p>
    <w:sectPr>
      <w:pgSz w:w="11906" w:h="16838"/>
      <w:pgMar w:top="284" w:right="284" w:bottom="284" w:left="284" w:header="709" w:footer="709" w:gutter="0"/>
      <w:lnNumType w:countBy="1" w:restart="continuous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8E"/>
    <w:rsid w:val="00133DFA"/>
    <w:rsid w:val="0021308E"/>
    <w:rsid w:val="002D59DD"/>
    <w:rsid w:val="00367314"/>
    <w:rsid w:val="00725B22"/>
    <w:rsid w:val="00831321"/>
    <w:rsid w:val="009C49F9"/>
    <w:rsid w:val="009D49B1"/>
    <w:rsid w:val="00BB0C49"/>
    <w:rsid w:val="00BF7930"/>
    <w:rsid w:val="00E96E8E"/>
    <w:rsid w:val="00FC3636"/>
    <w:rsid w:val="7F7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Narrow" w:hAnsi="Arial Narrow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 Narrow" w:hAnsi="Arial Narrow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line number"/>
    <w:basedOn w:val="2"/>
    <w:semiHidden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441</Words>
  <Characters>2519</Characters>
  <Lines>20</Lines>
  <Paragraphs>5</Paragraphs>
  <TotalTime>448</TotalTime>
  <ScaleCrop>false</ScaleCrop>
  <LinksUpToDate>false</LinksUpToDate>
  <CharactersWithSpaces>2955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2023-02-02T18:55:00Z</dcterms:created>
  <dc:creator>Maxim</dc:creator>
  <cp:lastModifiedBy>Владислав Механ�</cp:lastModifiedBy>
  <dcterms:modified xsi:type="dcterms:W3CDTF">2023-02-05T11:45:04Z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6102238FE7CC464ABAA7FE2BA6D0012B</vt:lpwstr>
  </property>
</Properties>
</file>